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13774DE">
                <wp:simplePos x="0" y="0"/>
                <wp:positionH relativeFrom="margin">
                  <wp:posOffset>-40511</wp:posOffset>
                </wp:positionH>
                <wp:positionV relativeFrom="paragraph">
                  <wp:posOffset>-20257</wp:posOffset>
                </wp:positionV>
                <wp:extent cx="4152900" cy="5555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5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362194E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 xml:space="preserve">October </w:t>
                            </w:r>
                            <w:r w:rsidR="000E2EF6">
                              <w:rPr>
                                <w:rFonts w:ascii="Arial Black" w:hAnsi="Arial Black"/>
                                <w:sz w:val="26"/>
                                <w:szCs w:val="26"/>
                              </w:rPr>
                              <w:t>2</w:t>
                            </w:r>
                            <w:r w:rsidR="005457CA">
                              <w:rPr>
                                <w:rFonts w:ascii="Arial Black" w:hAnsi="Arial Black"/>
                                <w:sz w:val="26"/>
                                <w:szCs w:val="26"/>
                              </w:rPr>
                              <w:t>9</w:t>
                            </w:r>
                            <w:r w:rsidR="001D4615">
                              <w:rPr>
                                <w:rFonts w:ascii="Arial Black" w:hAnsi="Arial Black"/>
                                <w:sz w:val="26"/>
                                <w:szCs w:val="26"/>
                              </w:rPr>
                              <w:t>, 2023</w:t>
                            </w:r>
                          </w:p>
                          <w:p w14:paraId="7083351F" w14:textId="2F0CAA1E" w:rsidR="005457CA" w:rsidRDefault="005457CA" w:rsidP="006E034E">
                            <w:pPr>
                              <w:jc w:val="center"/>
                              <w:outlineLvl w:val="0"/>
                              <w:rPr>
                                <w:rFonts w:ascii="Arial Black" w:hAnsi="Arial Black"/>
                                <w:sz w:val="26"/>
                                <w:szCs w:val="26"/>
                              </w:rPr>
                            </w:pPr>
                            <w:r>
                              <w:rPr>
                                <w:rFonts w:ascii="Arial Black" w:hAnsi="Arial Black"/>
                                <w:sz w:val="26"/>
                                <w:szCs w:val="26"/>
                              </w:rPr>
                              <w:t>Communion Sunday</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2pt;margin-top:-1.6pt;width:327pt;height:4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" fillcolor="white [3201]" stroked="f" strokeweight=".5pt">
                <v:textbox>
                  <w:txbxContent>
                    <w:p w14:paraId="4CA87467" w14:textId="362194E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 xml:space="preserve">October </w:t>
                      </w:r>
                      <w:r w:rsidR="000E2EF6">
                        <w:rPr>
                          <w:rFonts w:ascii="Arial Black" w:hAnsi="Arial Black"/>
                          <w:sz w:val="26"/>
                          <w:szCs w:val="26"/>
                        </w:rPr>
                        <w:t>2</w:t>
                      </w:r>
                      <w:r w:rsidR="005457CA">
                        <w:rPr>
                          <w:rFonts w:ascii="Arial Black" w:hAnsi="Arial Black"/>
                          <w:sz w:val="26"/>
                          <w:szCs w:val="26"/>
                        </w:rPr>
                        <w:t>9</w:t>
                      </w:r>
                      <w:r w:rsidR="001D4615">
                        <w:rPr>
                          <w:rFonts w:ascii="Arial Black" w:hAnsi="Arial Black"/>
                          <w:sz w:val="26"/>
                          <w:szCs w:val="26"/>
                        </w:rPr>
                        <w:t>, 2023</w:t>
                      </w:r>
                    </w:p>
                    <w:p w14:paraId="7083351F" w14:textId="2F0CAA1E" w:rsidR="005457CA" w:rsidRDefault="005457CA" w:rsidP="006E034E">
                      <w:pPr>
                        <w:jc w:val="center"/>
                        <w:outlineLvl w:val="0"/>
                        <w:rPr>
                          <w:rFonts w:ascii="Arial Black" w:hAnsi="Arial Black"/>
                          <w:sz w:val="26"/>
                          <w:szCs w:val="26"/>
                        </w:rPr>
                      </w:pPr>
                      <w:r>
                        <w:rPr>
                          <w:rFonts w:ascii="Arial Black" w:hAnsi="Arial Black"/>
                          <w:sz w:val="26"/>
                          <w:szCs w:val="26"/>
                        </w:rPr>
                        <w:t>Communion Sunday</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D200F78" w:rsidR="00427407" w:rsidRPr="006F72DF" w:rsidRDefault="00427407" w:rsidP="009610B2">
      <w:pPr>
        <w:outlineLvl w:val="0"/>
        <w:rPr>
          <w:rFonts w:cstheme="minorHAnsi"/>
          <w:sz w:val="22"/>
          <w:szCs w:val="22"/>
        </w:rPr>
      </w:pPr>
    </w:p>
    <w:p w14:paraId="08DEF112" w14:textId="1494D53E" w:rsidR="009610B2" w:rsidRPr="006F72DF" w:rsidRDefault="009610B2" w:rsidP="009610B2">
      <w:pPr>
        <w:spacing w:line="120" w:lineRule="auto"/>
        <w:rPr>
          <w:rFonts w:cstheme="minorHAnsi"/>
          <w:sz w:val="22"/>
          <w:szCs w:val="22"/>
        </w:rPr>
      </w:pPr>
    </w:p>
    <w:p w14:paraId="6BD3061F" w14:textId="2CC563DF" w:rsidR="009610B2" w:rsidRPr="006F72DF" w:rsidRDefault="005D38E1"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505F482">
                <wp:simplePos x="0" y="0"/>
                <wp:positionH relativeFrom="column">
                  <wp:posOffset>-42488</wp:posOffset>
                </wp:positionH>
                <wp:positionV relativeFrom="paragraph">
                  <wp:posOffset>108561</wp:posOffset>
                </wp:positionV>
                <wp:extent cx="4152900" cy="470439"/>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70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35pt;margin-top:8.55pt;width:327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FC86C10" w14:textId="77777777" w:rsidR="005D38E1" w:rsidRDefault="005D38E1" w:rsidP="00FE5504">
      <w:pPr>
        <w:spacing w:line="259" w:lineRule="auto"/>
        <w:ind w:right="86"/>
        <w:outlineLvl w:val="0"/>
        <w:rPr>
          <w:rFonts w:ascii="Calibri" w:eastAsia="Calibri" w:hAnsi="Calibri" w:cs="Calibri"/>
        </w:rPr>
      </w:pPr>
      <w:bookmarkStart w:id="1" w:name="_Hlk147911661"/>
    </w:p>
    <w:p w14:paraId="6DBCC719" w14:textId="58549251" w:rsidR="00A45DB3" w:rsidRPr="006B76DB" w:rsidRDefault="004232E4" w:rsidP="00FE5504">
      <w:pPr>
        <w:spacing w:line="259" w:lineRule="auto"/>
        <w:ind w:right="86"/>
        <w:outlineLvl w:val="0"/>
        <w:rPr>
          <w:rFonts w:ascii="Calibri" w:eastAsia="Calibri" w:hAnsi="Calibri" w:cs="Times New Roman"/>
          <w:sz w:val="21"/>
          <w:szCs w:val="21"/>
        </w:rPr>
      </w:pPr>
      <w:r w:rsidRPr="006B76DB">
        <w:rPr>
          <w:rFonts w:ascii="Calibri" w:eastAsia="Calibri" w:hAnsi="Calibri" w:cs="Calibri"/>
          <w:sz w:val="21"/>
          <w:szCs w:val="21"/>
        </w:rPr>
        <w:t>Verse to Meditate</w:t>
      </w:r>
      <w:r w:rsidR="00905E58" w:rsidRPr="006B76DB">
        <w:rPr>
          <w:rFonts w:ascii="Calibri" w:eastAsia="Calibri" w:hAnsi="Calibri" w:cs="Calibri"/>
          <w:sz w:val="21"/>
          <w:szCs w:val="21"/>
        </w:rPr>
        <w:t xml:space="preserve"> On</w:t>
      </w:r>
      <w:r w:rsidRPr="006B76DB">
        <w:rPr>
          <w:rFonts w:ascii="Calibri" w:eastAsia="Calibri" w:hAnsi="Calibri" w:cs="Calibri"/>
          <w:sz w:val="21"/>
          <w:szCs w:val="21"/>
        </w:rPr>
        <w:t xml:space="preserve"> </w:t>
      </w:r>
      <w:r w:rsidR="007B03B6" w:rsidRPr="006B76DB">
        <w:rPr>
          <w:rFonts w:ascii="Calibri" w:eastAsia="Calibri" w:hAnsi="Calibri" w:cs="Calibri"/>
          <w:sz w:val="21"/>
          <w:szCs w:val="21"/>
        </w:rPr>
        <w:tab/>
      </w:r>
      <w:r w:rsidR="00150EF5">
        <w:rPr>
          <w:rFonts w:ascii="Calibri" w:eastAsia="Calibri" w:hAnsi="Calibri" w:cs="Calibri"/>
          <w:sz w:val="21"/>
          <w:szCs w:val="21"/>
        </w:rPr>
        <w:tab/>
        <w:t xml:space="preserve">     G</w:t>
      </w:r>
      <w:r w:rsidR="00150EF5" w:rsidRPr="00150EF5">
        <w:rPr>
          <w:rFonts w:ascii="Calibri" w:eastAsia="Calibri" w:hAnsi="Calibri" w:cs="Calibri"/>
          <w:sz w:val="21"/>
          <w:szCs w:val="21"/>
        </w:rPr>
        <w:t>al. 1:3-5</w:t>
      </w:r>
      <w:r w:rsidR="00BE2CCE" w:rsidRPr="006B76DB">
        <w:rPr>
          <w:rFonts w:ascii="Calibri" w:eastAsia="Calibri" w:hAnsi="Calibri" w:cs="Times New Roman"/>
          <w:sz w:val="21"/>
          <w:szCs w:val="21"/>
        </w:rPr>
        <w:tab/>
      </w:r>
      <w:r w:rsidR="00AA40CE" w:rsidRPr="006B76DB">
        <w:rPr>
          <w:rFonts w:ascii="Calibri" w:eastAsia="Calibri" w:hAnsi="Calibri" w:cs="Times New Roman"/>
          <w:sz w:val="21"/>
          <w:szCs w:val="21"/>
        </w:rPr>
        <w:t xml:space="preserve">    </w:t>
      </w:r>
      <w:r w:rsidR="00327A79" w:rsidRPr="006B76DB">
        <w:rPr>
          <w:rFonts w:ascii="Calibri" w:eastAsia="Calibri" w:hAnsi="Calibri" w:cs="Times New Roman"/>
          <w:sz w:val="21"/>
          <w:szCs w:val="21"/>
        </w:rPr>
        <w:tab/>
        <w:t xml:space="preserve">      </w:t>
      </w:r>
      <w:r w:rsidR="005457CA" w:rsidRPr="006B76DB">
        <w:rPr>
          <w:rFonts w:ascii="Calibri" w:eastAsia="Calibri" w:hAnsi="Calibri" w:cs="Times New Roman"/>
          <w:sz w:val="21"/>
          <w:szCs w:val="21"/>
        </w:rPr>
        <w:t xml:space="preserve">               </w:t>
      </w:r>
      <w:r w:rsidR="007A4F62" w:rsidRPr="006B76DB">
        <w:rPr>
          <w:rFonts w:ascii="Calibri" w:eastAsia="Calibri" w:hAnsi="Calibri" w:cs="Times New Roman"/>
          <w:sz w:val="21"/>
          <w:szCs w:val="21"/>
        </w:rPr>
        <w:t>ESV</w:t>
      </w:r>
    </w:p>
    <w:p w14:paraId="3D33B516" w14:textId="5BC75ADB" w:rsidR="00131E3C" w:rsidRPr="006B76DB" w:rsidRDefault="00F44AF3" w:rsidP="00630DF7">
      <w:pPr>
        <w:tabs>
          <w:tab w:val="left" w:pos="630"/>
        </w:tabs>
        <w:spacing w:line="259" w:lineRule="auto"/>
        <w:ind w:left="630" w:right="450"/>
        <w:outlineLvl w:val="0"/>
        <w:rPr>
          <w:rFonts w:ascii="Calibri" w:eastAsia="Calibri" w:hAnsi="Calibri" w:cs="Calibri"/>
          <w:i/>
          <w:sz w:val="21"/>
          <w:szCs w:val="21"/>
        </w:rPr>
      </w:pPr>
      <w:r w:rsidRPr="006B76DB">
        <w:rPr>
          <w:rFonts w:ascii="Calibri" w:eastAsia="Calibri" w:hAnsi="Calibri" w:cs="Calibri"/>
          <w:i/>
          <w:sz w:val="21"/>
          <w:szCs w:val="21"/>
        </w:rPr>
        <w:t>“</w:t>
      </w:r>
      <w:r w:rsidR="00150EF5" w:rsidRPr="00150EF5">
        <w:rPr>
          <w:rFonts w:ascii="Calibri" w:eastAsia="Calibri" w:hAnsi="Calibri" w:cs="Calibri"/>
          <w:i/>
          <w:sz w:val="21"/>
          <w:szCs w:val="21"/>
        </w:rPr>
        <w:t>Grace to you and peace from God our Father and the Lord Jesus Christ,</w:t>
      </w:r>
      <w:r w:rsidR="00150EF5">
        <w:rPr>
          <w:rFonts w:ascii="Calibri" w:eastAsia="Calibri" w:hAnsi="Calibri" w:cs="Calibri"/>
          <w:i/>
          <w:sz w:val="21"/>
          <w:szCs w:val="21"/>
        </w:rPr>
        <w:t xml:space="preserve"> </w:t>
      </w:r>
      <w:r w:rsidR="00150EF5" w:rsidRPr="00150EF5">
        <w:rPr>
          <w:rFonts w:ascii="Calibri" w:eastAsia="Calibri" w:hAnsi="Calibri" w:cs="Calibri"/>
          <w:i/>
          <w:sz w:val="21"/>
          <w:szCs w:val="21"/>
        </w:rPr>
        <w:t>who gave himself for our sins to deliver us from the present evil age, according to the will of our God and Father, to whom be the glory forever and ever. Amen.</w:t>
      </w:r>
      <w:r w:rsidR="00630DF7" w:rsidRPr="006B76DB">
        <w:rPr>
          <w:rFonts w:ascii="Calibri" w:eastAsia="Calibri" w:hAnsi="Calibri" w:cs="Calibri"/>
          <w:i/>
          <w:sz w:val="21"/>
          <w:szCs w:val="21"/>
        </w:rPr>
        <w:t>”</w:t>
      </w:r>
    </w:p>
    <w:p w14:paraId="306F3C19" w14:textId="77777777" w:rsidR="00F52B3B" w:rsidRPr="006B76DB" w:rsidRDefault="00F52B3B" w:rsidP="00F52B3B">
      <w:pPr>
        <w:tabs>
          <w:tab w:val="left" w:pos="630"/>
        </w:tabs>
        <w:spacing w:line="259" w:lineRule="auto"/>
        <w:ind w:left="630" w:right="450"/>
        <w:outlineLvl w:val="0"/>
        <w:rPr>
          <w:rFonts w:ascii="Calibri" w:eastAsia="Calibri" w:hAnsi="Calibri" w:cs="Calibri"/>
          <w:i/>
          <w:sz w:val="21"/>
          <w:szCs w:val="21"/>
        </w:rPr>
      </w:pPr>
    </w:p>
    <w:p w14:paraId="4C0B978F" w14:textId="2A7290FB" w:rsidR="00CA09E3" w:rsidRPr="006B76DB" w:rsidRDefault="004232E4" w:rsidP="004232E4">
      <w:pPr>
        <w:ind w:right="90"/>
        <w:outlineLvl w:val="0"/>
        <w:rPr>
          <w:rFonts w:ascii="Calibri" w:eastAsia="Calibri" w:hAnsi="Calibri" w:cs="Calibri"/>
          <w:sz w:val="21"/>
          <w:szCs w:val="21"/>
        </w:rPr>
      </w:pPr>
      <w:r w:rsidRPr="006B76DB">
        <w:rPr>
          <w:rFonts w:ascii="Calibri" w:eastAsia="Calibri" w:hAnsi="Calibri" w:cs="Calibri"/>
          <w:sz w:val="21"/>
          <w:szCs w:val="21"/>
        </w:rPr>
        <w:t>Welcome/Announcements</w:t>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r>
      <w:r w:rsidR="00767107" w:rsidRPr="006B76DB">
        <w:rPr>
          <w:rFonts w:ascii="Calibri" w:eastAsia="Calibri" w:hAnsi="Calibri" w:cs="Calibri"/>
          <w:sz w:val="21"/>
          <w:szCs w:val="21"/>
        </w:rPr>
        <w:t xml:space="preserve">         </w:t>
      </w:r>
      <w:r w:rsidR="008D6736" w:rsidRPr="006B76DB">
        <w:rPr>
          <w:rFonts w:ascii="Calibri" w:eastAsia="Calibri" w:hAnsi="Calibri" w:cs="Calibri"/>
          <w:sz w:val="21"/>
          <w:szCs w:val="21"/>
        </w:rPr>
        <w:t xml:space="preserve"> </w:t>
      </w:r>
      <w:r w:rsidR="005457CA" w:rsidRPr="006B76DB">
        <w:rPr>
          <w:rFonts w:ascii="Calibri" w:eastAsia="Calibri" w:hAnsi="Calibri" w:cs="Calibri"/>
          <w:sz w:val="21"/>
          <w:szCs w:val="21"/>
        </w:rPr>
        <w:t xml:space="preserve">   </w:t>
      </w:r>
      <w:r w:rsidR="006B76DB">
        <w:rPr>
          <w:rFonts w:ascii="Calibri" w:eastAsia="Calibri" w:hAnsi="Calibri" w:cs="Calibri"/>
          <w:sz w:val="21"/>
          <w:szCs w:val="21"/>
        </w:rPr>
        <w:t xml:space="preserve">   </w:t>
      </w:r>
      <w:r w:rsidR="00CB5BEA" w:rsidRPr="006B76DB">
        <w:rPr>
          <w:rFonts w:ascii="Calibri" w:eastAsia="Calibri" w:hAnsi="Calibri" w:cs="Calibri"/>
          <w:sz w:val="21"/>
          <w:szCs w:val="21"/>
        </w:rPr>
        <w:t>Brenda Mangels</w:t>
      </w:r>
      <w:r w:rsidR="00D8616A" w:rsidRPr="006B76DB">
        <w:rPr>
          <w:rFonts w:ascii="Calibri" w:eastAsia="Calibri" w:hAnsi="Calibri" w:cs="Calibri"/>
          <w:sz w:val="21"/>
          <w:szCs w:val="21"/>
        </w:rPr>
        <w:tab/>
      </w:r>
    </w:p>
    <w:p w14:paraId="49A1C3D0" w14:textId="77777777" w:rsidR="00094B03" w:rsidRPr="006B76DB" w:rsidRDefault="00094B03" w:rsidP="004232E4">
      <w:pPr>
        <w:ind w:right="90"/>
        <w:outlineLvl w:val="0"/>
        <w:rPr>
          <w:rFonts w:ascii="Calibri" w:eastAsia="Calibri" w:hAnsi="Calibri" w:cs="Calibri"/>
          <w:sz w:val="21"/>
          <w:szCs w:val="21"/>
        </w:rPr>
      </w:pPr>
    </w:p>
    <w:p w14:paraId="1C55C0CA" w14:textId="2C566935" w:rsidR="004232E4" w:rsidRPr="006B76DB" w:rsidRDefault="004232E4" w:rsidP="004232E4">
      <w:pPr>
        <w:ind w:right="90"/>
        <w:outlineLvl w:val="0"/>
        <w:rPr>
          <w:rFonts w:ascii="Calibri" w:eastAsia="Calibri" w:hAnsi="Calibri" w:cs="Calibri"/>
          <w:i/>
          <w:iCs/>
          <w:sz w:val="21"/>
          <w:szCs w:val="21"/>
        </w:rPr>
      </w:pPr>
      <w:r w:rsidRPr="006B76DB">
        <w:rPr>
          <w:rFonts w:ascii="Calibri" w:eastAsia="Calibri" w:hAnsi="Calibri" w:cs="Calibri"/>
          <w:sz w:val="21"/>
          <w:szCs w:val="21"/>
        </w:rPr>
        <w:t>Prelude</w:t>
      </w:r>
      <w:r w:rsidR="004B05BC" w:rsidRPr="006B76DB">
        <w:rPr>
          <w:rFonts w:ascii="Calibri" w:eastAsia="Calibri" w:hAnsi="Calibri" w:cs="Calibri"/>
          <w:sz w:val="21"/>
          <w:szCs w:val="21"/>
        </w:rPr>
        <w:tab/>
      </w:r>
      <w:r w:rsidR="004B05BC" w:rsidRPr="006B76DB">
        <w:rPr>
          <w:rFonts w:ascii="Calibri" w:eastAsia="Calibri" w:hAnsi="Calibri" w:cs="Calibri"/>
          <w:sz w:val="21"/>
          <w:szCs w:val="21"/>
        </w:rPr>
        <w:tab/>
      </w:r>
      <w:r w:rsidR="004B05BC" w:rsidRPr="006B76DB">
        <w:rPr>
          <w:rFonts w:ascii="Calibri" w:eastAsia="Calibri" w:hAnsi="Calibri" w:cs="Calibri"/>
          <w:sz w:val="21"/>
          <w:szCs w:val="21"/>
        </w:rPr>
        <w:tab/>
      </w:r>
      <w:r w:rsidR="004B05BC" w:rsidRPr="006B76DB">
        <w:rPr>
          <w:rFonts w:ascii="Calibri" w:eastAsia="Calibri" w:hAnsi="Calibri" w:cs="Calibri"/>
          <w:sz w:val="21"/>
          <w:szCs w:val="21"/>
        </w:rPr>
        <w:tab/>
      </w:r>
      <w:r w:rsidR="004B05BC" w:rsidRPr="006B76DB">
        <w:rPr>
          <w:rFonts w:ascii="Calibri" w:eastAsia="Calibri" w:hAnsi="Calibri" w:cs="Calibri"/>
          <w:sz w:val="21"/>
          <w:szCs w:val="21"/>
        </w:rPr>
        <w:tab/>
        <w:t xml:space="preserve">                              </w:t>
      </w:r>
    </w:p>
    <w:p w14:paraId="20D1D136" w14:textId="77777777" w:rsidR="004232E4" w:rsidRPr="006B76DB" w:rsidRDefault="004232E4" w:rsidP="004232E4">
      <w:pPr>
        <w:ind w:right="90"/>
        <w:outlineLvl w:val="0"/>
        <w:rPr>
          <w:rFonts w:ascii="Calibri" w:eastAsia="Calibri" w:hAnsi="Calibri" w:cs="Calibri"/>
          <w:sz w:val="21"/>
          <w:szCs w:val="21"/>
        </w:rPr>
      </w:pPr>
    </w:p>
    <w:p w14:paraId="6AF3AD4F" w14:textId="00AA5825" w:rsidR="00AA40CE" w:rsidRPr="006B76DB" w:rsidRDefault="004232E4" w:rsidP="004232E4">
      <w:pPr>
        <w:ind w:right="90"/>
        <w:outlineLvl w:val="0"/>
        <w:rPr>
          <w:rFonts w:ascii="Calibri" w:eastAsia="Calibri" w:hAnsi="Calibri" w:cs="Calibri"/>
          <w:sz w:val="21"/>
          <w:szCs w:val="21"/>
        </w:rPr>
      </w:pPr>
      <w:r w:rsidRPr="006B76DB">
        <w:rPr>
          <w:rFonts w:ascii="Calibri" w:eastAsia="Calibri" w:hAnsi="Calibri" w:cs="Calibri"/>
          <w:sz w:val="21"/>
          <w:szCs w:val="21"/>
        </w:rPr>
        <w:t>Call to Wor</w:t>
      </w:r>
      <w:r w:rsidR="00150EF5">
        <w:rPr>
          <w:rFonts w:ascii="Calibri" w:eastAsia="Calibri" w:hAnsi="Calibri" w:cs="Calibri"/>
          <w:sz w:val="21"/>
          <w:szCs w:val="21"/>
        </w:rPr>
        <w:t xml:space="preserve">ship                 </w:t>
      </w:r>
      <w:r w:rsidR="00754B7D">
        <w:rPr>
          <w:rFonts w:ascii="Calibri" w:eastAsia="Calibri" w:hAnsi="Calibri" w:cs="Calibri"/>
          <w:sz w:val="21"/>
          <w:szCs w:val="21"/>
        </w:rPr>
        <w:t>R</w:t>
      </w:r>
      <w:r w:rsidR="00150EF5">
        <w:rPr>
          <w:rFonts w:ascii="Calibri" w:eastAsia="Calibri" w:hAnsi="Calibri" w:cs="Calibri"/>
          <w:sz w:val="21"/>
          <w:szCs w:val="21"/>
        </w:rPr>
        <w:t>esponsive reading of Psalm 46</w:t>
      </w:r>
      <w:r w:rsidR="00150EF5">
        <w:rPr>
          <w:rFonts w:ascii="Calibri" w:eastAsia="Calibri" w:hAnsi="Calibri" w:cs="Calibri"/>
          <w:sz w:val="21"/>
          <w:szCs w:val="21"/>
        </w:rPr>
        <w:tab/>
        <w:t xml:space="preserve">         PowerPoint</w:t>
      </w:r>
    </w:p>
    <w:p w14:paraId="3C0B6219" w14:textId="77777777" w:rsidR="00630DF7" w:rsidRPr="006B76DB" w:rsidRDefault="00630DF7" w:rsidP="004232E4">
      <w:pPr>
        <w:ind w:right="90"/>
        <w:outlineLvl w:val="0"/>
        <w:rPr>
          <w:rFonts w:ascii="Calibri" w:eastAsia="Calibri" w:hAnsi="Calibri" w:cs="Calibri"/>
          <w:sz w:val="21"/>
          <w:szCs w:val="21"/>
        </w:rPr>
      </w:pPr>
    </w:p>
    <w:p w14:paraId="78FC5BB8" w14:textId="4ECDB4AE" w:rsidR="00736569" w:rsidRPr="006B76DB" w:rsidRDefault="00736569" w:rsidP="004232E4">
      <w:pPr>
        <w:ind w:right="90"/>
        <w:outlineLvl w:val="0"/>
        <w:rPr>
          <w:rFonts w:ascii="Calibri" w:eastAsia="Calibri" w:hAnsi="Calibri" w:cs="Calibri"/>
          <w:sz w:val="21"/>
          <w:szCs w:val="21"/>
        </w:rPr>
      </w:pPr>
      <w:r w:rsidRPr="006B76DB">
        <w:rPr>
          <w:rFonts w:ascii="Calibri" w:eastAsia="Calibri" w:hAnsi="Calibri" w:cs="Calibri"/>
          <w:sz w:val="21"/>
          <w:szCs w:val="21"/>
        </w:rPr>
        <w:t>Prayer of Invocation</w:t>
      </w:r>
    </w:p>
    <w:p w14:paraId="74ADA27F" w14:textId="77777777" w:rsidR="00515303" w:rsidRPr="006B76DB" w:rsidRDefault="00515303" w:rsidP="004232E4">
      <w:pPr>
        <w:ind w:right="90"/>
        <w:outlineLvl w:val="0"/>
        <w:rPr>
          <w:rFonts w:ascii="Calibri" w:eastAsia="Calibri" w:hAnsi="Calibri" w:cs="Calibri"/>
          <w:sz w:val="21"/>
          <w:szCs w:val="21"/>
        </w:rPr>
      </w:pPr>
    </w:p>
    <w:p w14:paraId="73F83D3A" w14:textId="1F3AB10D" w:rsidR="0042578E" w:rsidRPr="006B76DB" w:rsidRDefault="00BE2CCE" w:rsidP="00014DFA">
      <w:pPr>
        <w:tabs>
          <w:tab w:val="left" w:pos="5130"/>
        </w:tabs>
        <w:ind w:left="5670" w:hanging="5760"/>
        <w:rPr>
          <w:rFonts w:ascii="Calibri" w:eastAsia="Calibri" w:hAnsi="Calibri" w:cs="Calibri"/>
          <w:i/>
          <w:iCs/>
          <w:sz w:val="21"/>
          <w:szCs w:val="21"/>
        </w:rPr>
      </w:pPr>
      <w:r w:rsidRPr="006B76DB">
        <w:rPr>
          <w:rFonts w:ascii="Calibri" w:eastAsia="Calibri" w:hAnsi="Calibri" w:cs="Calibri"/>
          <w:sz w:val="21"/>
          <w:szCs w:val="21"/>
        </w:rPr>
        <w:t xml:space="preserve">  </w:t>
      </w:r>
      <w:r w:rsidR="004232E4" w:rsidRPr="006B76DB">
        <w:rPr>
          <w:rFonts w:ascii="Calibri" w:eastAsia="Calibri" w:hAnsi="Calibri" w:cs="Calibri"/>
          <w:sz w:val="21"/>
          <w:szCs w:val="21"/>
        </w:rPr>
        <w:t>*Praise Songs</w:t>
      </w:r>
      <w:r w:rsidR="00AB7888" w:rsidRPr="006B76DB">
        <w:rPr>
          <w:rFonts w:ascii="Calibri" w:eastAsia="Calibri" w:hAnsi="Calibri" w:cs="Calibri"/>
          <w:sz w:val="21"/>
          <w:szCs w:val="21"/>
        </w:rPr>
        <w:t xml:space="preserve"> </w:t>
      </w:r>
      <w:r w:rsidR="002B49EB" w:rsidRPr="006B76DB">
        <w:rPr>
          <w:rFonts w:ascii="Calibri" w:eastAsia="Calibri" w:hAnsi="Calibri" w:cs="Calibri"/>
          <w:sz w:val="21"/>
          <w:szCs w:val="21"/>
        </w:rPr>
        <w:t xml:space="preserve"> </w:t>
      </w:r>
      <w:r w:rsidR="00623AB6" w:rsidRPr="006B76DB">
        <w:rPr>
          <w:rFonts w:ascii="Calibri" w:eastAsia="Calibri" w:hAnsi="Calibri" w:cs="Calibri"/>
          <w:sz w:val="21"/>
          <w:szCs w:val="21"/>
        </w:rPr>
        <w:t xml:space="preserve">  </w:t>
      </w:r>
      <w:r w:rsidR="00721F9F" w:rsidRPr="006B76DB">
        <w:rPr>
          <w:rFonts w:ascii="Calibri" w:eastAsia="Calibri" w:hAnsi="Calibri" w:cs="Calibri"/>
          <w:i/>
          <w:iCs/>
          <w:sz w:val="21"/>
          <w:szCs w:val="21"/>
        </w:rPr>
        <w:t xml:space="preserve">  </w:t>
      </w:r>
      <w:r w:rsidR="00E903EF" w:rsidRPr="006B76DB">
        <w:rPr>
          <w:rFonts w:ascii="Calibri" w:eastAsia="Calibri" w:hAnsi="Calibri" w:cs="Calibri"/>
          <w:i/>
          <w:iCs/>
          <w:sz w:val="21"/>
          <w:szCs w:val="21"/>
        </w:rPr>
        <w:t xml:space="preserve">                        </w:t>
      </w:r>
      <w:r w:rsidRPr="006B76DB">
        <w:rPr>
          <w:rFonts w:ascii="Calibri" w:eastAsia="Calibri" w:hAnsi="Calibri" w:cs="Calibri"/>
          <w:i/>
          <w:iCs/>
          <w:sz w:val="21"/>
          <w:szCs w:val="21"/>
        </w:rPr>
        <w:t xml:space="preserve">     </w:t>
      </w:r>
      <w:r w:rsidR="005457CA" w:rsidRPr="006B76DB">
        <w:rPr>
          <w:rFonts w:ascii="Calibri" w:eastAsia="Calibri" w:hAnsi="Calibri" w:cs="Calibri"/>
          <w:i/>
          <w:iCs/>
          <w:sz w:val="21"/>
          <w:szCs w:val="21"/>
        </w:rPr>
        <w:t xml:space="preserve">  </w:t>
      </w:r>
      <w:r w:rsidR="006B76DB">
        <w:rPr>
          <w:rFonts w:ascii="Calibri" w:eastAsia="Calibri" w:hAnsi="Calibri" w:cs="Calibri"/>
          <w:i/>
          <w:iCs/>
          <w:sz w:val="21"/>
          <w:szCs w:val="21"/>
        </w:rPr>
        <w:t xml:space="preserve">       </w:t>
      </w:r>
      <w:r w:rsidR="005457CA" w:rsidRPr="006B76DB">
        <w:rPr>
          <w:rFonts w:ascii="Calibri" w:eastAsia="Calibri" w:hAnsi="Calibri" w:cs="Calibri"/>
          <w:i/>
          <w:iCs/>
          <w:sz w:val="21"/>
          <w:szCs w:val="21"/>
        </w:rPr>
        <w:t>Amazing Grace (My Chains Are Gone)</w:t>
      </w:r>
    </w:p>
    <w:p w14:paraId="67D7756D" w14:textId="195CAB3D" w:rsidR="00650BD2" w:rsidRPr="006B76DB" w:rsidRDefault="000016D0" w:rsidP="00014DFA">
      <w:pPr>
        <w:tabs>
          <w:tab w:val="left" w:pos="5130"/>
        </w:tabs>
        <w:ind w:left="5670" w:hanging="5760"/>
        <w:rPr>
          <w:rFonts w:ascii="Calibri" w:eastAsia="Calibri" w:hAnsi="Calibri" w:cs="Calibri"/>
          <w:i/>
          <w:iCs/>
          <w:sz w:val="21"/>
          <w:szCs w:val="21"/>
        </w:rPr>
      </w:pPr>
      <w:r w:rsidRPr="006B76DB">
        <w:rPr>
          <w:rFonts w:ascii="Calibri" w:eastAsia="Calibri" w:hAnsi="Calibri" w:cs="Calibri"/>
          <w:i/>
          <w:iCs/>
          <w:sz w:val="21"/>
          <w:szCs w:val="21"/>
        </w:rPr>
        <w:t xml:space="preserve">                                                                         </w:t>
      </w:r>
      <w:r w:rsidR="000E2EF6" w:rsidRPr="006B76DB">
        <w:rPr>
          <w:rFonts w:ascii="Calibri" w:eastAsia="Calibri" w:hAnsi="Calibri" w:cs="Calibri"/>
          <w:i/>
          <w:iCs/>
          <w:sz w:val="21"/>
          <w:szCs w:val="21"/>
        </w:rPr>
        <w:t xml:space="preserve">                      </w:t>
      </w:r>
      <w:r w:rsidR="005457CA" w:rsidRPr="006B76DB">
        <w:rPr>
          <w:rFonts w:ascii="Calibri" w:eastAsia="Calibri" w:hAnsi="Calibri" w:cs="Calibri"/>
          <w:i/>
          <w:iCs/>
          <w:sz w:val="21"/>
          <w:szCs w:val="21"/>
        </w:rPr>
        <w:t xml:space="preserve">                  </w:t>
      </w:r>
      <w:r w:rsidR="000E2EF6" w:rsidRPr="006B76DB">
        <w:rPr>
          <w:rFonts w:ascii="Calibri" w:eastAsia="Calibri" w:hAnsi="Calibri" w:cs="Calibri"/>
          <w:i/>
          <w:iCs/>
          <w:sz w:val="21"/>
          <w:szCs w:val="21"/>
        </w:rPr>
        <w:t xml:space="preserve"> </w:t>
      </w:r>
      <w:r w:rsidR="006B76DB">
        <w:rPr>
          <w:rFonts w:ascii="Calibri" w:eastAsia="Calibri" w:hAnsi="Calibri" w:cs="Calibri"/>
          <w:i/>
          <w:iCs/>
          <w:sz w:val="21"/>
          <w:szCs w:val="21"/>
        </w:rPr>
        <w:t xml:space="preserve">      </w:t>
      </w:r>
      <w:r w:rsidR="005457CA" w:rsidRPr="006B76DB">
        <w:rPr>
          <w:rFonts w:ascii="Calibri" w:eastAsia="Calibri" w:hAnsi="Calibri" w:cs="Calibri"/>
          <w:i/>
          <w:iCs/>
          <w:sz w:val="21"/>
          <w:szCs w:val="21"/>
        </w:rPr>
        <w:t>Unto Him</w:t>
      </w:r>
    </w:p>
    <w:p w14:paraId="425430D2" w14:textId="77777777" w:rsidR="00C9048C" w:rsidRPr="006B76DB" w:rsidRDefault="00C9048C" w:rsidP="00B61EE7">
      <w:pPr>
        <w:tabs>
          <w:tab w:val="left" w:pos="5130"/>
        </w:tabs>
        <w:ind w:left="3330" w:hanging="3330"/>
        <w:rPr>
          <w:rFonts w:ascii="Calibri" w:eastAsia="Calibri" w:hAnsi="Calibri" w:cs="Calibri"/>
          <w:i/>
          <w:iCs/>
          <w:sz w:val="21"/>
          <w:szCs w:val="21"/>
        </w:rPr>
      </w:pPr>
    </w:p>
    <w:p w14:paraId="08B882F5" w14:textId="16C45595" w:rsidR="00F7317C" w:rsidRPr="006B76DB" w:rsidRDefault="00461D9D" w:rsidP="004F3DB3">
      <w:pPr>
        <w:tabs>
          <w:tab w:val="left" w:pos="5130"/>
        </w:tabs>
        <w:ind w:left="-90"/>
        <w:rPr>
          <w:rFonts w:ascii="Calibri" w:eastAsia="Calibri" w:hAnsi="Calibri" w:cs="Calibri"/>
          <w:sz w:val="21"/>
          <w:szCs w:val="21"/>
        </w:rPr>
      </w:pPr>
      <w:r w:rsidRPr="006B76DB">
        <w:rPr>
          <w:rFonts w:ascii="Calibri" w:eastAsia="Calibri" w:hAnsi="Calibri" w:cs="Calibri"/>
          <w:i/>
          <w:iCs/>
          <w:sz w:val="21"/>
          <w:szCs w:val="21"/>
        </w:rPr>
        <w:t xml:space="preserve"> </w:t>
      </w:r>
      <w:r w:rsidR="007A4F62" w:rsidRPr="006B76DB">
        <w:rPr>
          <w:rFonts w:ascii="Calibri" w:eastAsia="Calibri" w:hAnsi="Calibri" w:cs="Calibri"/>
          <w:sz w:val="21"/>
          <w:szCs w:val="21"/>
        </w:rPr>
        <w:t>The Confession of Faith</w:t>
      </w:r>
      <w:r w:rsidR="00392A7B" w:rsidRPr="006B76DB">
        <w:rPr>
          <w:rFonts w:ascii="Calibri" w:eastAsia="Calibri" w:hAnsi="Calibri" w:cs="Calibri"/>
          <w:sz w:val="21"/>
          <w:szCs w:val="21"/>
        </w:rPr>
        <w:t xml:space="preserve">: </w:t>
      </w:r>
      <w:r w:rsidR="00131FBC" w:rsidRPr="006B76DB">
        <w:rPr>
          <w:rFonts w:ascii="Calibri" w:eastAsia="Calibri" w:hAnsi="Calibri" w:cs="Calibri"/>
          <w:i/>
          <w:iCs/>
          <w:sz w:val="21"/>
          <w:szCs w:val="21"/>
        </w:rPr>
        <w:t>The Heidelberg Catechism</w:t>
      </w:r>
      <w:r w:rsidR="00131FBC" w:rsidRPr="006B76DB">
        <w:rPr>
          <w:rFonts w:ascii="Calibri" w:eastAsia="Calibri" w:hAnsi="Calibri" w:cs="Calibri"/>
          <w:sz w:val="21"/>
          <w:szCs w:val="21"/>
        </w:rPr>
        <w:t xml:space="preserve">, </w:t>
      </w:r>
      <w:r w:rsidR="00F53D7E" w:rsidRPr="006B76DB">
        <w:rPr>
          <w:rFonts w:ascii="Calibri" w:eastAsia="Calibri" w:hAnsi="Calibri" w:cs="Calibri"/>
          <w:sz w:val="21"/>
          <w:szCs w:val="21"/>
        </w:rPr>
        <w:t xml:space="preserve">Lord’s Day </w:t>
      </w:r>
      <w:r w:rsidR="00B93455" w:rsidRPr="006B76DB">
        <w:rPr>
          <w:rFonts w:ascii="Calibri" w:eastAsia="Calibri" w:hAnsi="Calibri" w:cs="Calibri"/>
          <w:sz w:val="21"/>
          <w:szCs w:val="21"/>
        </w:rPr>
        <w:t>4</w:t>
      </w:r>
      <w:r w:rsidR="005457CA" w:rsidRPr="006B76DB">
        <w:rPr>
          <w:rFonts w:ascii="Calibri" w:eastAsia="Calibri" w:hAnsi="Calibri" w:cs="Calibri"/>
          <w:sz w:val="21"/>
          <w:szCs w:val="21"/>
        </w:rPr>
        <w:t>4</w:t>
      </w:r>
    </w:p>
    <w:p w14:paraId="354DDABB" w14:textId="77777777" w:rsidR="00332F8D" w:rsidRPr="006B76DB" w:rsidRDefault="00332F8D" w:rsidP="004F3DB3">
      <w:pPr>
        <w:tabs>
          <w:tab w:val="left" w:pos="5130"/>
        </w:tabs>
        <w:ind w:left="-90"/>
        <w:rPr>
          <w:rFonts w:ascii="Calibri" w:eastAsia="Calibri" w:hAnsi="Calibri" w:cs="Calibri"/>
          <w:sz w:val="21"/>
          <w:szCs w:val="21"/>
        </w:rPr>
      </w:pPr>
    </w:p>
    <w:p w14:paraId="29145A62" w14:textId="48A60853" w:rsidR="00E903EF" w:rsidRPr="006B76DB" w:rsidRDefault="00E903EF" w:rsidP="00E903EF">
      <w:pPr>
        <w:jc w:val="both"/>
        <w:rPr>
          <w:i/>
          <w:iCs/>
          <w:sz w:val="21"/>
          <w:szCs w:val="21"/>
        </w:rPr>
      </w:pPr>
      <w:r w:rsidRPr="006B76DB">
        <w:rPr>
          <w:sz w:val="21"/>
          <w:szCs w:val="21"/>
        </w:rPr>
        <w:t>Q.</w:t>
      </w:r>
      <w:r w:rsidR="00A57582" w:rsidRPr="006B76DB">
        <w:rPr>
          <w:sz w:val="21"/>
          <w:szCs w:val="21"/>
        </w:rPr>
        <w:t>1</w:t>
      </w:r>
      <w:r w:rsidR="007472FB" w:rsidRPr="006B76DB">
        <w:rPr>
          <w:sz w:val="21"/>
          <w:szCs w:val="21"/>
        </w:rPr>
        <w:t>1</w:t>
      </w:r>
      <w:r w:rsidR="005457CA" w:rsidRPr="006B76DB">
        <w:rPr>
          <w:sz w:val="21"/>
          <w:szCs w:val="21"/>
        </w:rPr>
        <w:t>3</w:t>
      </w:r>
      <w:r w:rsidR="009A21C7" w:rsidRPr="006B76DB">
        <w:rPr>
          <w:sz w:val="21"/>
          <w:szCs w:val="21"/>
        </w:rPr>
        <w:t xml:space="preserve">. </w:t>
      </w:r>
      <w:r w:rsidR="005457CA" w:rsidRPr="006B76DB">
        <w:rPr>
          <w:sz w:val="21"/>
          <w:szCs w:val="21"/>
        </w:rPr>
        <w:t>What is God’s will for you in the tenth commandment?</w:t>
      </w:r>
    </w:p>
    <w:p w14:paraId="0F5CC5B6" w14:textId="38A1B099" w:rsidR="00236529" w:rsidRPr="006B76DB" w:rsidRDefault="00E903EF" w:rsidP="00392A7B">
      <w:pPr>
        <w:pStyle w:val="ListParagraph"/>
        <w:tabs>
          <w:tab w:val="left" w:pos="0"/>
        </w:tabs>
        <w:spacing w:line="259" w:lineRule="auto"/>
        <w:ind w:left="0"/>
        <w:rPr>
          <w:b/>
          <w:bCs/>
          <w:sz w:val="21"/>
          <w:szCs w:val="21"/>
        </w:rPr>
      </w:pPr>
      <w:r w:rsidRPr="006B76DB">
        <w:rPr>
          <w:b/>
          <w:bCs/>
          <w:sz w:val="21"/>
          <w:szCs w:val="21"/>
        </w:rPr>
        <w:t xml:space="preserve">A. </w:t>
      </w:r>
      <w:r w:rsidR="005457CA" w:rsidRPr="006B76DB">
        <w:rPr>
          <w:b/>
          <w:bCs/>
          <w:sz w:val="21"/>
          <w:szCs w:val="21"/>
        </w:rPr>
        <w:t>That not even the slightest thought or desire contrary to any one of God’s commandments should ever arise in my heart.  Rather, with all my heart I should always hate sin and take pleasure in whatever is right.</w:t>
      </w:r>
    </w:p>
    <w:p w14:paraId="0EB56792" w14:textId="77777777" w:rsidR="005457CA" w:rsidRPr="006B76DB" w:rsidRDefault="005457CA" w:rsidP="00392A7B">
      <w:pPr>
        <w:pStyle w:val="ListParagraph"/>
        <w:tabs>
          <w:tab w:val="left" w:pos="0"/>
        </w:tabs>
        <w:spacing w:line="259" w:lineRule="auto"/>
        <w:ind w:left="0"/>
        <w:rPr>
          <w:b/>
          <w:bCs/>
          <w:sz w:val="21"/>
          <w:szCs w:val="21"/>
        </w:rPr>
      </w:pPr>
    </w:p>
    <w:p w14:paraId="182C5D47" w14:textId="33F4DFE8" w:rsidR="005457CA" w:rsidRPr="006B76DB" w:rsidRDefault="005457CA" w:rsidP="005457CA">
      <w:pPr>
        <w:jc w:val="both"/>
        <w:rPr>
          <w:i/>
          <w:iCs/>
          <w:sz w:val="21"/>
          <w:szCs w:val="21"/>
        </w:rPr>
      </w:pPr>
      <w:r w:rsidRPr="006B76DB">
        <w:rPr>
          <w:sz w:val="21"/>
          <w:szCs w:val="21"/>
        </w:rPr>
        <w:t>Q.11</w:t>
      </w:r>
      <w:r w:rsidR="006B76DB" w:rsidRPr="006B76DB">
        <w:rPr>
          <w:sz w:val="21"/>
          <w:szCs w:val="21"/>
        </w:rPr>
        <w:t>4</w:t>
      </w:r>
      <w:r w:rsidRPr="006B76DB">
        <w:rPr>
          <w:sz w:val="21"/>
          <w:szCs w:val="21"/>
        </w:rPr>
        <w:t xml:space="preserve">. </w:t>
      </w:r>
      <w:r w:rsidR="006B76DB" w:rsidRPr="006B76DB">
        <w:rPr>
          <w:sz w:val="21"/>
          <w:szCs w:val="21"/>
        </w:rPr>
        <w:t>But can those converted to God obey these commandments perfectly?</w:t>
      </w:r>
    </w:p>
    <w:p w14:paraId="7903297B" w14:textId="5B17D2C6" w:rsidR="005457CA" w:rsidRPr="006B76DB" w:rsidRDefault="005457CA" w:rsidP="005457CA">
      <w:pPr>
        <w:pStyle w:val="ListParagraph"/>
        <w:tabs>
          <w:tab w:val="left" w:pos="0"/>
        </w:tabs>
        <w:spacing w:line="259" w:lineRule="auto"/>
        <w:ind w:left="0"/>
        <w:rPr>
          <w:b/>
          <w:bCs/>
          <w:sz w:val="21"/>
          <w:szCs w:val="21"/>
        </w:rPr>
      </w:pPr>
      <w:r w:rsidRPr="006B76DB">
        <w:rPr>
          <w:b/>
          <w:bCs/>
          <w:sz w:val="21"/>
          <w:szCs w:val="21"/>
        </w:rPr>
        <w:t xml:space="preserve">A. </w:t>
      </w:r>
      <w:r w:rsidR="006B76DB" w:rsidRPr="006B76DB">
        <w:rPr>
          <w:b/>
          <w:bCs/>
          <w:sz w:val="21"/>
          <w:szCs w:val="21"/>
        </w:rPr>
        <w:t>No. In this life even the holiest have only a small beginning of this obedience.  Nevertheless, with all seriousness of purpose, they do begin to live according to all, not only some, of God’s commandments.</w:t>
      </w:r>
    </w:p>
    <w:p w14:paraId="6D1845FE" w14:textId="77777777" w:rsidR="005457CA" w:rsidRPr="006B76DB" w:rsidRDefault="005457CA" w:rsidP="00392A7B">
      <w:pPr>
        <w:pStyle w:val="ListParagraph"/>
        <w:tabs>
          <w:tab w:val="left" w:pos="0"/>
        </w:tabs>
        <w:spacing w:line="259" w:lineRule="auto"/>
        <w:ind w:left="0"/>
        <w:rPr>
          <w:b/>
          <w:bCs/>
          <w:sz w:val="21"/>
          <w:szCs w:val="21"/>
        </w:rPr>
      </w:pPr>
    </w:p>
    <w:p w14:paraId="0EFF2DC3" w14:textId="0B39225F" w:rsidR="005457CA" w:rsidRPr="006B76DB" w:rsidRDefault="005457CA" w:rsidP="005457CA">
      <w:pPr>
        <w:jc w:val="both"/>
        <w:rPr>
          <w:i/>
          <w:iCs/>
          <w:sz w:val="21"/>
          <w:szCs w:val="21"/>
        </w:rPr>
      </w:pPr>
      <w:r w:rsidRPr="006B76DB">
        <w:rPr>
          <w:sz w:val="21"/>
          <w:szCs w:val="21"/>
        </w:rPr>
        <w:t>Q.11</w:t>
      </w:r>
      <w:r w:rsidR="006B76DB" w:rsidRPr="006B76DB">
        <w:rPr>
          <w:sz w:val="21"/>
          <w:szCs w:val="21"/>
        </w:rPr>
        <w:t>5</w:t>
      </w:r>
      <w:r w:rsidRPr="006B76DB">
        <w:rPr>
          <w:sz w:val="21"/>
          <w:szCs w:val="21"/>
        </w:rPr>
        <w:t xml:space="preserve">. </w:t>
      </w:r>
      <w:r w:rsidR="006B76DB" w:rsidRPr="006B76DB">
        <w:rPr>
          <w:sz w:val="21"/>
          <w:szCs w:val="21"/>
        </w:rPr>
        <w:t>No one in this life can obey the Ten Commandments perfectly: why then does God want them preached so pointedly?</w:t>
      </w:r>
    </w:p>
    <w:p w14:paraId="02447734" w14:textId="794738BA" w:rsidR="00181544" w:rsidRDefault="00DF2ED8" w:rsidP="00392A7B">
      <w:pPr>
        <w:pStyle w:val="ListParagraph"/>
        <w:tabs>
          <w:tab w:val="left" w:pos="0"/>
        </w:tabs>
        <w:spacing w:line="259" w:lineRule="auto"/>
        <w:ind w:left="0"/>
        <w:rPr>
          <w:b/>
          <w:bCs/>
          <w:sz w:val="21"/>
          <w:szCs w:val="21"/>
        </w:rPr>
      </w:pPr>
      <w:r>
        <w:rPr>
          <w:b/>
          <w:bCs/>
          <w:sz w:val="21"/>
          <w:szCs w:val="21"/>
        </w:rPr>
        <w:t xml:space="preserve">A. </w:t>
      </w:r>
      <w:r w:rsidR="006B76DB" w:rsidRPr="006B76DB">
        <w:rPr>
          <w:b/>
          <w:bCs/>
          <w:sz w:val="21"/>
          <w:szCs w:val="21"/>
        </w:rPr>
        <w:t>First, so that the longer we live the more we may come to know our sinfulness and the more eagerly look to Christ for forgiveness of sins and righteousness.  Second, so that, while praying to God for the grace of the Holy Spirit, we may never stop striving to be renewed more and more after God’s image, until after this life we reach our goal: perfection.</w:t>
      </w:r>
    </w:p>
    <w:p w14:paraId="14AABED8" w14:textId="77777777" w:rsidR="00754B7D" w:rsidRDefault="00754B7D" w:rsidP="00392A7B">
      <w:pPr>
        <w:pStyle w:val="ListParagraph"/>
        <w:tabs>
          <w:tab w:val="left" w:pos="0"/>
        </w:tabs>
        <w:spacing w:line="259" w:lineRule="auto"/>
        <w:ind w:left="0"/>
        <w:rPr>
          <w:b/>
          <w:bCs/>
          <w:sz w:val="21"/>
          <w:szCs w:val="21"/>
        </w:rPr>
      </w:pPr>
    </w:p>
    <w:p w14:paraId="585728BF" w14:textId="67CE7704" w:rsidR="005457CA" w:rsidRPr="006B76DB" w:rsidRDefault="005457CA" w:rsidP="005457CA">
      <w:pPr>
        <w:ind w:right="90"/>
        <w:rPr>
          <w:rFonts w:ascii="Calibri" w:eastAsia="Calibri" w:hAnsi="Calibri" w:cs="Calibri"/>
          <w:sz w:val="21"/>
          <w:szCs w:val="21"/>
        </w:rPr>
      </w:pPr>
      <w:r w:rsidRPr="006B76DB">
        <w:rPr>
          <w:rFonts w:ascii="Calibri" w:eastAsia="Calibri" w:hAnsi="Calibri" w:cs="Calibri"/>
          <w:sz w:val="21"/>
          <w:szCs w:val="21"/>
        </w:rPr>
        <w:t xml:space="preserve">The Confession of Sin </w:t>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t xml:space="preserve">             </w:t>
      </w:r>
      <w:r w:rsidR="00A9036E">
        <w:rPr>
          <w:rFonts w:ascii="Calibri" w:eastAsia="Calibri" w:hAnsi="Calibri" w:cs="Calibri"/>
          <w:sz w:val="21"/>
          <w:szCs w:val="21"/>
        </w:rPr>
        <w:t xml:space="preserve"> </w:t>
      </w:r>
      <w:r w:rsidRPr="006B76DB">
        <w:rPr>
          <w:rFonts w:ascii="Calibri" w:eastAsia="Calibri" w:hAnsi="Calibri" w:cs="Calibri"/>
          <w:sz w:val="21"/>
          <w:szCs w:val="21"/>
        </w:rPr>
        <w:t xml:space="preserve">(see inside of bulletin)         </w:t>
      </w:r>
    </w:p>
    <w:p w14:paraId="22C30C04" w14:textId="77777777" w:rsidR="005457CA" w:rsidRPr="006B76DB" w:rsidRDefault="005457CA" w:rsidP="005457CA">
      <w:pPr>
        <w:ind w:right="90"/>
        <w:rPr>
          <w:rFonts w:ascii="Calibri" w:eastAsia="Calibri" w:hAnsi="Calibri" w:cs="Calibri"/>
          <w:sz w:val="21"/>
          <w:szCs w:val="21"/>
        </w:rPr>
      </w:pPr>
    </w:p>
    <w:p w14:paraId="65BFCA2F" w14:textId="5657225F" w:rsidR="005457CA" w:rsidRPr="006B76DB" w:rsidRDefault="005457CA" w:rsidP="005457CA">
      <w:pPr>
        <w:ind w:right="90"/>
        <w:rPr>
          <w:rFonts w:ascii="Calibri" w:eastAsia="Calibri" w:hAnsi="Calibri" w:cs="Calibri"/>
          <w:sz w:val="21"/>
          <w:szCs w:val="21"/>
        </w:rPr>
      </w:pPr>
      <w:r w:rsidRPr="006B76DB">
        <w:rPr>
          <w:rFonts w:ascii="Calibri" w:eastAsia="Calibri" w:hAnsi="Calibri" w:cs="Calibri"/>
          <w:sz w:val="21"/>
          <w:szCs w:val="21"/>
        </w:rPr>
        <w:t>*Assurance of Pardon</w:t>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t xml:space="preserve">               </w:t>
      </w:r>
      <w:r w:rsidR="00A9036E">
        <w:rPr>
          <w:rFonts w:ascii="Calibri" w:eastAsia="Calibri" w:hAnsi="Calibri" w:cs="Calibri"/>
          <w:sz w:val="21"/>
          <w:szCs w:val="21"/>
        </w:rPr>
        <w:t xml:space="preserve">    </w:t>
      </w:r>
      <w:r w:rsidR="00A9036E" w:rsidRPr="00A9036E">
        <w:rPr>
          <w:rFonts w:ascii="Calibri" w:eastAsia="Calibri" w:hAnsi="Calibri" w:cs="Calibri"/>
          <w:sz w:val="21"/>
          <w:szCs w:val="21"/>
        </w:rPr>
        <w:t>Isa. 53:4-6</w:t>
      </w:r>
    </w:p>
    <w:p w14:paraId="09BC524E" w14:textId="77777777" w:rsidR="005457CA" w:rsidRPr="006B76DB" w:rsidRDefault="005457CA" w:rsidP="005457CA">
      <w:pPr>
        <w:ind w:right="90"/>
        <w:rPr>
          <w:rFonts w:ascii="Calibri" w:eastAsia="Calibri" w:hAnsi="Calibri" w:cs="Calibri"/>
          <w:sz w:val="21"/>
          <w:szCs w:val="21"/>
        </w:rPr>
      </w:pPr>
    </w:p>
    <w:p w14:paraId="18AE3D06" w14:textId="77777777" w:rsidR="005457CA" w:rsidRPr="006B76DB" w:rsidRDefault="005457CA" w:rsidP="005457CA">
      <w:pPr>
        <w:rPr>
          <w:rFonts w:ascii="Calibri" w:eastAsia="Calibri" w:hAnsi="Calibri" w:cs="Calibri"/>
          <w:sz w:val="21"/>
          <w:szCs w:val="21"/>
        </w:rPr>
      </w:pPr>
      <w:r w:rsidRPr="006B76DB">
        <w:rPr>
          <w:rFonts w:ascii="Calibri" w:eastAsia="Calibri" w:hAnsi="Calibri" w:cs="Calibri"/>
          <w:sz w:val="21"/>
          <w:szCs w:val="21"/>
        </w:rPr>
        <w:t>*Gloria Patri</w:t>
      </w:r>
      <w:r w:rsidRPr="006B76DB">
        <w:rPr>
          <w:rFonts w:ascii="Calibri" w:eastAsia="Calibri" w:hAnsi="Calibri" w:cs="Calibri"/>
          <w:sz w:val="21"/>
          <w:szCs w:val="21"/>
        </w:rPr>
        <w:tab/>
        <w:t xml:space="preserve">  </w:t>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t xml:space="preserve">               Hymnal #735</w:t>
      </w:r>
    </w:p>
    <w:p w14:paraId="6F67DBFB" w14:textId="77777777" w:rsidR="005457CA" w:rsidRPr="006B76DB" w:rsidRDefault="005457CA" w:rsidP="005457CA">
      <w:pPr>
        <w:ind w:left="360"/>
        <w:rPr>
          <w:rFonts w:ascii="Calibri" w:eastAsia="Calibri" w:hAnsi="Calibri" w:cs="Calibri"/>
          <w:b/>
          <w:bCs/>
          <w:sz w:val="21"/>
          <w:szCs w:val="21"/>
        </w:rPr>
      </w:pPr>
      <w:r w:rsidRPr="006B76DB">
        <w:rPr>
          <w:rFonts w:ascii="Calibri" w:eastAsia="Calibri" w:hAnsi="Calibri" w:cs="Calibri"/>
          <w:b/>
          <w:bCs/>
          <w:sz w:val="21"/>
          <w:szCs w:val="21"/>
        </w:rPr>
        <w:t xml:space="preserve">Glory be to the Father, and to the Son, and to the Holy Ghost; </w:t>
      </w:r>
    </w:p>
    <w:p w14:paraId="7E6F0CFD" w14:textId="77777777" w:rsidR="005457CA" w:rsidRPr="006B76DB" w:rsidRDefault="005457CA" w:rsidP="005457CA">
      <w:pPr>
        <w:ind w:left="360"/>
        <w:rPr>
          <w:rFonts w:ascii="Calibri" w:eastAsia="Calibri" w:hAnsi="Calibri" w:cs="Calibri"/>
          <w:b/>
          <w:bCs/>
          <w:sz w:val="21"/>
          <w:szCs w:val="21"/>
        </w:rPr>
      </w:pPr>
      <w:r w:rsidRPr="006B76DB">
        <w:rPr>
          <w:rFonts w:ascii="Calibri" w:eastAsia="Calibri" w:hAnsi="Calibri" w:cs="Calibri"/>
          <w:b/>
          <w:bCs/>
          <w:sz w:val="21"/>
          <w:szCs w:val="21"/>
        </w:rPr>
        <w:t xml:space="preserve">as it was in the beginning, is now and ever shall be, </w:t>
      </w:r>
    </w:p>
    <w:p w14:paraId="055239D4" w14:textId="77777777" w:rsidR="005457CA" w:rsidRPr="006B76DB" w:rsidRDefault="005457CA" w:rsidP="005457CA">
      <w:pPr>
        <w:ind w:left="360"/>
        <w:rPr>
          <w:rFonts w:ascii="Calibri" w:eastAsia="Calibri" w:hAnsi="Calibri" w:cs="Calibri"/>
          <w:b/>
          <w:bCs/>
          <w:sz w:val="21"/>
          <w:szCs w:val="21"/>
        </w:rPr>
      </w:pPr>
      <w:r w:rsidRPr="006B76DB">
        <w:rPr>
          <w:rFonts w:ascii="Calibri" w:eastAsia="Calibri" w:hAnsi="Calibri" w:cs="Calibri"/>
          <w:b/>
          <w:bCs/>
          <w:sz w:val="21"/>
          <w:szCs w:val="21"/>
        </w:rPr>
        <w:t>world without end.  Amen, amen.</w:t>
      </w:r>
    </w:p>
    <w:p w14:paraId="3E812D7E" w14:textId="77777777" w:rsidR="005457CA" w:rsidRPr="006B76DB" w:rsidRDefault="005457CA" w:rsidP="005457CA">
      <w:pPr>
        <w:ind w:right="90"/>
        <w:rPr>
          <w:rFonts w:ascii="Calibri" w:eastAsia="Calibri" w:hAnsi="Calibri" w:cs="Calibri"/>
          <w:sz w:val="21"/>
          <w:szCs w:val="21"/>
        </w:rPr>
      </w:pPr>
    </w:p>
    <w:p w14:paraId="7CBB0C71" w14:textId="77777777" w:rsidR="005457CA" w:rsidRPr="006B76DB" w:rsidRDefault="005457CA" w:rsidP="005457CA">
      <w:pPr>
        <w:ind w:right="90"/>
        <w:rPr>
          <w:rFonts w:ascii="Calibri" w:eastAsia="Calibri" w:hAnsi="Calibri" w:cs="Calibri"/>
          <w:sz w:val="21"/>
          <w:szCs w:val="21"/>
        </w:rPr>
      </w:pPr>
      <w:r w:rsidRPr="006B76DB">
        <w:rPr>
          <w:rFonts w:ascii="Calibri" w:eastAsia="Calibri" w:hAnsi="Calibri" w:cs="Calibri"/>
          <w:sz w:val="21"/>
          <w:szCs w:val="21"/>
        </w:rPr>
        <w:t>Worship through the Giving of Tithes and Offerings/Prayer</w:t>
      </w:r>
    </w:p>
    <w:p w14:paraId="2ED94ACE" w14:textId="77777777" w:rsidR="005457CA" w:rsidRPr="006B76DB" w:rsidRDefault="005457CA" w:rsidP="005457CA">
      <w:pPr>
        <w:ind w:right="90"/>
        <w:rPr>
          <w:rFonts w:ascii="Calibri" w:eastAsia="Calibri" w:hAnsi="Calibri" w:cs="Calibri"/>
          <w:sz w:val="21"/>
          <w:szCs w:val="21"/>
        </w:rPr>
      </w:pPr>
    </w:p>
    <w:p w14:paraId="61178F22" w14:textId="539EF5A1" w:rsidR="005457CA" w:rsidRPr="006B76DB" w:rsidRDefault="005457CA" w:rsidP="005457CA">
      <w:pPr>
        <w:ind w:right="90"/>
        <w:rPr>
          <w:rFonts w:ascii="Calibri" w:eastAsia="Calibri" w:hAnsi="Calibri" w:cs="Calibri"/>
          <w:color w:val="222222"/>
          <w:sz w:val="21"/>
          <w:szCs w:val="21"/>
          <w:shd w:val="clear" w:color="auto" w:fill="FFFFFF"/>
        </w:rPr>
      </w:pPr>
      <w:r w:rsidRPr="006B76DB">
        <w:rPr>
          <w:rFonts w:ascii="Calibri" w:eastAsia="Calibri" w:hAnsi="Calibri" w:cs="Calibri"/>
          <w:color w:val="222222"/>
          <w:sz w:val="21"/>
          <w:szCs w:val="21"/>
          <w:shd w:val="clear" w:color="auto" w:fill="FFFFFF"/>
        </w:rPr>
        <w:t>*Offertory Response #73</w:t>
      </w:r>
      <w:r w:rsidR="007236A9">
        <w:rPr>
          <w:rFonts w:ascii="Calibri" w:eastAsia="Calibri" w:hAnsi="Calibri" w:cs="Calibri"/>
          <w:color w:val="222222"/>
          <w:sz w:val="21"/>
          <w:szCs w:val="21"/>
          <w:shd w:val="clear" w:color="auto" w:fill="FFFFFF"/>
        </w:rPr>
        <w:t>1</w:t>
      </w:r>
      <w:r w:rsidRPr="006B76DB">
        <w:rPr>
          <w:rFonts w:ascii="Calibri" w:eastAsia="Calibri" w:hAnsi="Calibri" w:cs="Calibri"/>
          <w:color w:val="222222"/>
          <w:sz w:val="21"/>
          <w:szCs w:val="21"/>
          <w:shd w:val="clear" w:color="auto" w:fill="FFFFFF"/>
        </w:rPr>
        <w:t xml:space="preserve">                                                   “Doxology”   </w:t>
      </w:r>
    </w:p>
    <w:p w14:paraId="1D318F29" w14:textId="77777777" w:rsidR="007236A9" w:rsidRPr="007236A9" w:rsidRDefault="007236A9" w:rsidP="007236A9">
      <w:pPr>
        <w:ind w:left="360"/>
        <w:rPr>
          <w:rFonts w:ascii="Calibri" w:eastAsia="Calibri" w:hAnsi="Calibri" w:cs="Calibri"/>
          <w:b/>
          <w:bCs/>
          <w:sz w:val="21"/>
          <w:szCs w:val="21"/>
        </w:rPr>
      </w:pPr>
      <w:r w:rsidRPr="007236A9">
        <w:rPr>
          <w:rFonts w:ascii="Calibri" w:eastAsia="Calibri" w:hAnsi="Calibri" w:cs="Calibri"/>
          <w:b/>
          <w:bCs/>
          <w:sz w:val="21"/>
          <w:szCs w:val="21"/>
        </w:rPr>
        <w:t xml:space="preserve">Praise God from whom all blessings flow; </w:t>
      </w:r>
    </w:p>
    <w:p w14:paraId="114DDF4E" w14:textId="77777777" w:rsidR="007236A9" w:rsidRPr="007236A9" w:rsidRDefault="007236A9" w:rsidP="007236A9">
      <w:pPr>
        <w:ind w:left="360"/>
        <w:rPr>
          <w:rFonts w:ascii="Calibri" w:eastAsia="Calibri" w:hAnsi="Calibri" w:cs="Calibri"/>
          <w:b/>
          <w:bCs/>
          <w:sz w:val="21"/>
          <w:szCs w:val="21"/>
        </w:rPr>
      </w:pPr>
      <w:r w:rsidRPr="007236A9">
        <w:rPr>
          <w:rFonts w:ascii="Calibri" w:eastAsia="Calibri" w:hAnsi="Calibri" w:cs="Calibri"/>
          <w:b/>
          <w:bCs/>
          <w:sz w:val="21"/>
          <w:szCs w:val="21"/>
        </w:rPr>
        <w:t>praise him, all creatures here below;</w:t>
      </w:r>
    </w:p>
    <w:p w14:paraId="737C6AC8" w14:textId="77777777" w:rsidR="007236A9" w:rsidRPr="007236A9" w:rsidRDefault="007236A9" w:rsidP="007236A9">
      <w:pPr>
        <w:ind w:left="360"/>
        <w:rPr>
          <w:rFonts w:ascii="Calibri" w:eastAsia="Calibri" w:hAnsi="Calibri" w:cs="Calibri"/>
          <w:b/>
          <w:bCs/>
          <w:sz w:val="21"/>
          <w:szCs w:val="21"/>
        </w:rPr>
      </w:pPr>
      <w:r w:rsidRPr="007236A9">
        <w:rPr>
          <w:rFonts w:ascii="Calibri" w:eastAsia="Calibri" w:hAnsi="Calibri" w:cs="Calibri"/>
          <w:b/>
          <w:bCs/>
          <w:sz w:val="21"/>
          <w:szCs w:val="21"/>
        </w:rPr>
        <w:t>praise him above, ye heav’nly host:</w:t>
      </w:r>
    </w:p>
    <w:p w14:paraId="07196462" w14:textId="77777777" w:rsidR="007236A9" w:rsidRPr="007236A9" w:rsidRDefault="007236A9" w:rsidP="007236A9">
      <w:pPr>
        <w:ind w:left="360"/>
        <w:rPr>
          <w:rFonts w:ascii="Calibri" w:eastAsia="Calibri" w:hAnsi="Calibri" w:cs="Calibri"/>
          <w:b/>
          <w:bCs/>
          <w:sz w:val="21"/>
          <w:szCs w:val="21"/>
        </w:rPr>
      </w:pPr>
      <w:r w:rsidRPr="007236A9">
        <w:rPr>
          <w:rFonts w:ascii="Calibri" w:eastAsia="Calibri" w:hAnsi="Calibri" w:cs="Calibri"/>
          <w:b/>
          <w:bCs/>
          <w:sz w:val="21"/>
          <w:szCs w:val="21"/>
        </w:rPr>
        <w:t>praise Father, Son, and Holy Ghost.  Amen.</w:t>
      </w:r>
    </w:p>
    <w:p w14:paraId="5EBFEF22" w14:textId="77777777" w:rsidR="005457CA" w:rsidRPr="006B76DB" w:rsidRDefault="005457CA" w:rsidP="005457CA">
      <w:pPr>
        <w:ind w:left="360"/>
        <w:rPr>
          <w:rFonts w:ascii="Calibri" w:eastAsia="Calibri" w:hAnsi="Calibri" w:cs="Calibri"/>
          <w:b/>
          <w:bCs/>
          <w:sz w:val="21"/>
          <w:szCs w:val="21"/>
        </w:rPr>
      </w:pPr>
    </w:p>
    <w:p w14:paraId="0445DAD9" w14:textId="3F0CD962" w:rsidR="005457CA" w:rsidRPr="006B76DB" w:rsidRDefault="005457CA" w:rsidP="005457CA">
      <w:pPr>
        <w:rPr>
          <w:rFonts w:ascii="Calibri" w:eastAsia="Calibri" w:hAnsi="Calibri" w:cs="Times New Roman"/>
          <w:sz w:val="21"/>
          <w:szCs w:val="21"/>
        </w:rPr>
      </w:pPr>
      <w:r w:rsidRPr="006B76DB">
        <w:rPr>
          <w:rFonts w:ascii="Calibri" w:eastAsia="Calibri" w:hAnsi="Calibri" w:cs="Calibri"/>
          <w:sz w:val="21"/>
          <w:szCs w:val="21"/>
        </w:rPr>
        <w:t>Scripture</w:t>
      </w:r>
      <w:r w:rsidRPr="006B76DB">
        <w:rPr>
          <w:rFonts w:ascii="Calibri" w:eastAsia="Calibri" w:hAnsi="Calibri" w:cs="Calibri"/>
          <w:sz w:val="21"/>
          <w:szCs w:val="21"/>
        </w:rPr>
        <w:tab/>
      </w:r>
      <w:r w:rsidRPr="006B76DB">
        <w:rPr>
          <w:rFonts w:ascii="Calibri" w:eastAsia="Calibri" w:hAnsi="Calibri" w:cs="Calibri"/>
          <w:sz w:val="21"/>
          <w:szCs w:val="21"/>
        </w:rPr>
        <w:tab/>
        <w:t xml:space="preserve">         </w:t>
      </w:r>
      <w:r w:rsidR="007236A9" w:rsidRPr="007236A9">
        <w:rPr>
          <w:rFonts w:ascii="Calibri" w:eastAsia="Calibri" w:hAnsi="Calibri" w:cs="Calibri"/>
          <w:sz w:val="21"/>
          <w:szCs w:val="21"/>
        </w:rPr>
        <w:t>Mark 2:</w:t>
      </w:r>
      <w:r w:rsidR="007236A9">
        <w:rPr>
          <w:rFonts w:ascii="Calibri" w:eastAsia="Calibri" w:hAnsi="Calibri" w:cs="Calibri"/>
          <w:sz w:val="21"/>
          <w:szCs w:val="21"/>
        </w:rPr>
        <w:t>1</w:t>
      </w:r>
      <w:r w:rsidR="007236A9" w:rsidRPr="007236A9">
        <w:rPr>
          <w:rFonts w:ascii="Calibri" w:eastAsia="Calibri" w:hAnsi="Calibri" w:cs="Calibri"/>
          <w:sz w:val="21"/>
          <w:szCs w:val="21"/>
        </w:rPr>
        <w:t>-12</w:t>
      </w:r>
      <w:r w:rsidRPr="006B76DB">
        <w:rPr>
          <w:rFonts w:ascii="Calibri" w:eastAsia="Calibri" w:hAnsi="Calibri" w:cs="Calibri"/>
          <w:sz w:val="21"/>
          <w:szCs w:val="21"/>
        </w:rPr>
        <w:t xml:space="preserve"> </w:t>
      </w:r>
      <w:r w:rsidRPr="006B76DB">
        <w:rPr>
          <w:rFonts w:ascii="Calibri" w:eastAsia="Calibri" w:hAnsi="Calibri" w:cs="Times New Roman"/>
          <w:sz w:val="21"/>
          <w:szCs w:val="21"/>
        </w:rPr>
        <w:t xml:space="preserve">                                 </w:t>
      </w:r>
      <w:r w:rsidR="007236A9">
        <w:rPr>
          <w:rFonts w:ascii="Calibri" w:eastAsia="Calibri" w:hAnsi="Calibri" w:cs="Times New Roman"/>
          <w:sz w:val="21"/>
          <w:szCs w:val="21"/>
        </w:rPr>
        <w:t xml:space="preserve">       </w:t>
      </w:r>
      <w:r w:rsidRPr="006B76DB">
        <w:rPr>
          <w:rFonts w:ascii="Calibri" w:eastAsia="Calibri" w:hAnsi="Calibri" w:cs="Times New Roman"/>
          <w:sz w:val="21"/>
          <w:szCs w:val="21"/>
        </w:rPr>
        <w:t>p. 995</w:t>
      </w:r>
    </w:p>
    <w:p w14:paraId="06E9751A" w14:textId="77777777" w:rsidR="005457CA" w:rsidRPr="006B76DB" w:rsidRDefault="005457CA" w:rsidP="005457CA">
      <w:pPr>
        <w:rPr>
          <w:rFonts w:ascii="Calibri" w:eastAsia="Calibri" w:hAnsi="Calibri" w:cs="Times New Roman"/>
          <w:sz w:val="21"/>
          <w:szCs w:val="21"/>
        </w:rPr>
      </w:pPr>
    </w:p>
    <w:p w14:paraId="453E17C0" w14:textId="77777777" w:rsidR="005457CA" w:rsidRPr="006B76DB" w:rsidRDefault="005457CA" w:rsidP="005457CA">
      <w:pPr>
        <w:jc w:val="center"/>
        <w:rPr>
          <w:rFonts w:ascii="Calibri" w:eastAsia="Calibri" w:hAnsi="Calibri" w:cs="Calibri"/>
          <w:sz w:val="21"/>
          <w:szCs w:val="21"/>
        </w:rPr>
      </w:pPr>
      <w:r w:rsidRPr="006B76DB">
        <w:rPr>
          <w:rFonts w:ascii="Calibri" w:eastAsia="Calibri" w:hAnsi="Calibri" w:cs="Calibri"/>
          <w:i/>
          <w:iCs/>
          <w:color w:val="222222"/>
          <w:sz w:val="21"/>
          <w:szCs w:val="21"/>
          <w:shd w:val="clear" w:color="auto" w:fill="FFFFFF"/>
        </w:rPr>
        <w:t>We ask that children stay in the sanctuary with their parents, as                                      there is no Children’s Church on Communion Sundays</w:t>
      </w:r>
      <w:r w:rsidRPr="006B76DB">
        <w:rPr>
          <w:rFonts w:ascii="Calibri" w:eastAsia="Calibri" w:hAnsi="Calibri" w:cs="Calibri"/>
          <w:b/>
          <w:bCs/>
          <w:sz w:val="21"/>
          <w:szCs w:val="21"/>
        </w:rPr>
        <w:t>.</w:t>
      </w:r>
    </w:p>
    <w:p w14:paraId="7A21E827" w14:textId="77777777" w:rsidR="005457CA" w:rsidRPr="006B76DB" w:rsidRDefault="005457CA" w:rsidP="005457CA">
      <w:pPr>
        <w:rPr>
          <w:rFonts w:ascii="Calibri" w:eastAsia="Calibri" w:hAnsi="Calibri" w:cs="Calibri"/>
          <w:sz w:val="21"/>
          <w:szCs w:val="21"/>
        </w:rPr>
      </w:pP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t xml:space="preserve">           </w:t>
      </w:r>
    </w:p>
    <w:p w14:paraId="01D42458" w14:textId="7C2F3431" w:rsidR="005457CA" w:rsidRPr="006B76DB" w:rsidRDefault="005457CA" w:rsidP="005457CA">
      <w:pPr>
        <w:rPr>
          <w:rFonts w:ascii="Calibri" w:eastAsia="Calibri" w:hAnsi="Calibri" w:cs="Calibri"/>
          <w:sz w:val="21"/>
          <w:szCs w:val="21"/>
        </w:rPr>
      </w:pPr>
      <w:r w:rsidRPr="006B76DB">
        <w:rPr>
          <w:rFonts w:ascii="Calibri" w:eastAsia="Calibri" w:hAnsi="Calibri" w:cs="Calibri"/>
          <w:sz w:val="21"/>
          <w:szCs w:val="21"/>
        </w:rPr>
        <w:t xml:space="preserve">Sermon                </w:t>
      </w:r>
      <w:r w:rsidR="00DF2ED8">
        <w:rPr>
          <w:rFonts w:ascii="Calibri" w:eastAsia="Calibri" w:hAnsi="Calibri" w:cs="Calibri"/>
          <w:sz w:val="21"/>
          <w:szCs w:val="21"/>
        </w:rPr>
        <w:tab/>
      </w:r>
      <w:r w:rsidR="00DF2ED8">
        <w:rPr>
          <w:rFonts w:ascii="Calibri" w:eastAsia="Calibri" w:hAnsi="Calibri" w:cs="Calibri"/>
          <w:sz w:val="21"/>
          <w:szCs w:val="21"/>
        </w:rPr>
        <w:tab/>
      </w:r>
      <w:r w:rsidR="00DF2ED8">
        <w:rPr>
          <w:rFonts w:ascii="Calibri" w:eastAsia="Calibri" w:hAnsi="Calibri" w:cs="Calibri"/>
          <w:sz w:val="21"/>
          <w:szCs w:val="21"/>
        </w:rPr>
        <w:tab/>
        <w:t xml:space="preserve">         </w:t>
      </w:r>
      <w:r w:rsidR="007236A9">
        <w:rPr>
          <w:rFonts w:ascii="Calibri" w:eastAsia="Calibri" w:hAnsi="Calibri" w:cs="Calibri"/>
          <w:sz w:val="21"/>
          <w:szCs w:val="21"/>
        </w:rPr>
        <w:t xml:space="preserve">             </w:t>
      </w:r>
      <w:r w:rsidR="00C90D57">
        <w:rPr>
          <w:rFonts w:ascii="Calibri" w:eastAsia="Calibri" w:hAnsi="Calibri" w:cs="Calibri"/>
          <w:sz w:val="21"/>
          <w:szCs w:val="21"/>
        </w:rPr>
        <w:t xml:space="preserve">  </w:t>
      </w:r>
      <w:r w:rsidRPr="006B76DB">
        <w:rPr>
          <w:rFonts w:ascii="Calibri" w:eastAsia="Calibri" w:hAnsi="Calibri" w:cs="Calibri"/>
          <w:sz w:val="21"/>
          <w:szCs w:val="21"/>
        </w:rPr>
        <w:t>“</w:t>
      </w:r>
      <w:r w:rsidR="007236A9" w:rsidRPr="007236A9">
        <w:rPr>
          <w:rFonts w:ascii="Calibri" w:eastAsia="Calibri" w:hAnsi="Calibri" w:cs="Calibri"/>
          <w:sz w:val="21"/>
          <w:szCs w:val="21"/>
        </w:rPr>
        <w:t>Healing of Body &amp; Soul</w:t>
      </w:r>
      <w:r w:rsidRPr="006B76DB">
        <w:rPr>
          <w:rFonts w:ascii="Calibri" w:eastAsia="Calibri" w:hAnsi="Calibri" w:cs="Calibri"/>
          <w:sz w:val="21"/>
          <w:szCs w:val="21"/>
        </w:rPr>
        <w:t xml:space="preserve">”  </w:t>
      </w:r>
      <w:r w:rsidRPr="006B76DB">
        <w:rPr>
          <w:rFonts w:ascii="Calibri" w:eastAsia="Calibri" w:hAnsi="Calibri" w:cs="Calibri"/>
          <w:sz w:val="21"/>
          <w:szCs w:val="21"/>
        </w:rPr>
        <w:tab/>
        <w:t xml:space="preserve">      </w:t>
      </w:r>
    </w:p>
    <w:p w14:paraId="69B5C734" w14:textId="616068FB" w:rsidR="005457CA" w:rsidRPr="006B76DB" w:rsidRDefault="005457CA" w:rsidP="005457CA">
      <w:pPr>
        <w:rPr>
          <w:rFonts w:ascii="Calibri" w:eastAsia="Calibri" w:hAnsi="Calibri" w:cs="Calibri"/>
          <w:sz w:val="21"/>
          <w:szCs w:val="21"/>
        </w:rPr>
      </w:pP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r>
      <w:r w:rsidRPr="006B76DB">
        <w:rPr>
          <w:rFonts w:ascii="Calibri" w:eastAsia="Calibri" w:hAnsi="Calibri" w:cs="Calibri"/>
          <w:sz w:val="21"/>
          <w:szCs w:val="21"/>
        </w:rPr>
        <w:tab/>
      </w:r>
    </w:p>
    <w:p w14:paraId="7DA8041B" w14:textId="2CFAACDC" w:rsidR="005457CA" w:rsidRPr="006B76DB" w:rsidRDefault="005457CA" w:rsidP="005457CA">
      <w:pPr>
        <w:rPr>
          <w:rFonts w:ascii="Calibri" w:eastAsia="Calibri" w:hAnsi="Calibri" w:cs="Calibri"/>
          <w:sz w:val="21"/>
          <w:szCs w:val="21"/>
        </w:rPr>
      </w:pPr>
      <w:r w:rsidRPr="006B76DB">
        <w:rPr>
          <w:rFonts w:ascii="Calibri" w:eastAsia="Calibri" w:hAnsi="Calibri" w:cs="Calibri"/>
          <w:sz w:val="21"/>
          <w:szCs w:val="21"/>
        </w:rPr>
        <w:t>*Hymn #</w:t>
      </w:r>
      <w:r w:rsidR="00C90D57">
        <w:rPr>
          <w:rFonts w:ascii="Calibri" w:eastAsia="Calibri" w:hAnsi="Calibri" w:cs="Calibri"/>
          <w:sz w:val="21"/>
          <w:szCs w:val="21"/>
        </w:rPr>
        <w:t>168</w:t>
      </w:r>
      <w:r w:rsidRPr="006B76DB">
        <w:rPr>
          <w:rFonts w:ascii="Calibri" w:eastAsia="Calibri" w:hAnsi="Calibri" w:cs="Calibri"/>
          <w:sz w:val="21"/>
          <w:szCs w:val="21"/>
        </w:rPr>
        <w:tab/>
      </w:r>
      <w:r w:rsidRPr="006B76DB">
        <w:rPr>
          <w:rFonts w:ascii="Calibri" w:eastAsia="Calibri" w:hAnsi="Calibri" w:cs="Calibri"/>
          <w:sz w:val="21"/>
          <w:szCs w:val="21"/>
        </w:rPr>
        <w:tab/>
        <w:t xml:space="preserve">     </w:t>
      </w:r>
      <w:r w:rsidR="00C90D57">
        <w:rPr>
          <w:rFonts w:ascii="Calibri" w:eastAsia="Calibri" w:hAnsi="Calibri" w:cs="Calibri"/>
          <w:sz w:val="21"/>
          <w:szCs w:val="21"/>
        </w:rPr>
        <w:t xml:space="preserve"> </w:t>
      </w:r>
      <w:r w:rsidRPr="006B76DB">
        <w:rPr>
          <w:rFonts w:ascii="Calibri" w:eastAsia="Calibri" w:hAnsi="Calibri" w:cs="Calibri"/>
          <w:sz w:val="21"/>
          <w:szCs w:val="21"/>
        </w:rPr>
        <w:t>“</w:t>
      </w:r>
      <w:r w:rsidR="00C90D57">
        <w:rPr>
          <w:rFonts w:ascii="Calibri" w:eastAsia="Calibri" w:hAnsi="Calibri" w:cs="Calibri"/>
          <w:sz w:val="21"/>
          <w:szCs w:val="21"/>
        </w:rPr>
        <w:t>I Greet Thee, Who My Sure Redeemer Art</w:t>
      </w:r>
      <w:r w:rsidRPr="006B76DB">
        <w:rPr>
          <w:rFonts w:ascii="Calibri" w:eastAsia="Calibri" w:hAnsi="Calibri" w:cs="Calibri"/>
          <w:sz w:val="21"/>
          <w:szCs w:val="21"/>
        </w:rPr>
        <w:t>”</w:t>
      </w:r>
    </w:p>
    <w:p w14:paraId="31B2876E" w14:textId="77777777" w:rsidR="005457CA" w:rsidRPr="006B76DB" w:rsidRDefault="005457CA" w:rsidP="005457CA">
      <w:pPr>
        <w:outlineLvl w:val="0"/>
        <w:rPr>
          <w:rFonts w:ascii="Calibri" w:eastAsia="Calibri" w:hAnsi="Calibri" w:cs="Calibri"/>
          <w:sz w:val="21"/>
          <w:szCs w:val="21"/>
        </w:rPr>
      </w:pPr>
    </w:p>
    <w:p w14:paraId="2902581C" w14:textId="77777777" w:rsidR="005457CA" w:rsidRPr="006B76DB" w:rsidRDefault="005457CA" w:rsidP="005457CA">
      <w:pPr>
        <w:outlineLvl w:val="0"/>
        <w:rPr>
          <w:rFonts w:ascii="Calibri" w:eastAsia="Calibri" w:hAnsi="Calibri" w:cs="Calibri"/>
          <w:sz w:val="21"/>
          <w:szCs w:val="21"/>
        </w:rPr>
      </w:pPr>
      <w:r w:rsidRPr="006B76DB">
        <w:rPr>
          <w:rFonts w:ascii="Calibri" w:eastAsia="Calibri" w:hAnsi="Calibri" w:cs="Calibri"/>
          <w:sz w:val="21"/>
          <w:szCs w:val="21"/>
        </w:rPr>
        <w:t>Celebration of the Lord’s Supper</w:t>
      </w:r>
      <w:r w:rsidRPr="006B76DB">
        <w:rPr>
          <w:rFonts w:ascii="Calibri" w:eastAsia="Calibri" w:hAnsi="Calibri" w:cs="Calibri"/>
          <w:sz w:val="21"/>
          <w:szCs w:val="21"/>
        </w:rPr>
        <w:tab/>
      </w:r>
      <w:r w:rsidRPr="006B76DB">
        <w:rPr>
          <w:rFonts w:ascii="Calibri" w:eastAsia="Calibri" w:hAnsi="Calibri" w:cs="Calibri"/>
          <w:sz w:val="21"/>
          <w:szCs w:val="21"/>
        </w:rPr>
        <w:tab/>
        <w:t xml:space="preserve">               </w:t>
      </w:r>
    </w:p>
    <w:p w14:paraId="59FAF925" w14:textId="77777777" w:rsidR="005457CA" w:rsidRPr="006B76DB" w:rsidRDefault="005457CA" w:rsidP="005457CA">
      <w:pPr>
        <w:outlineLvl w:val="0"/>
        <w:rPr>
          <w:rFonts w:ascii="Calibri" w:eastAsia="Calibri" w:hAnsi="Calibri" w:cs="Calibri"/>
          <w:sz w:val="21"/>
          <w:szCs w:val="21"/>
        </w:rPr>
      </w:pPr>
    </w:p>
    <w:p w14:paraId="0C34EB84" w14:textId="4C488222" w:rsidR="005457CA" w:rsidRPr="006B76DB" w:rsidRDefault="005457CA" w:rsidP="005457CA">
      <w:pPr>
        <w:outlineLvl w:val="0"/>
        <w:rPr>
          <w:rFonts w:ascii="Calibri" w:eastAsia="Calibri" w:hAnsi="Calibri" w:cs="Calibri"/>
          <w:sz w:val="21"/>
          <w:szCs w:val="21"/>
        </w:rPr>
      </w:pPr>
      <w:r w:rsidRPr="006B76DB">
        <w:rPr>
          <w:rFonts w:ascii="Calibri" w:eastAsia="Calibri" w:hAnsi="Calibri" w:cs="Calibri"/>
          <w:sz w:val="21"/>
          <w:szCs w:val="21"/>
        </w:rPr>
        <w:t>*Hymn #</w:t>
      </w:r>
      <w:r w:rsidR="00150EF5">
        <w:rPr>
          <w:rFonts w:ascii="Calibri" w:eastAsia="Calibri" w:hAnsi="Calibri" w:cs="Calibri"/>
          <w:sz w:val="21"/>
          <w:szCs w:val="21"/>
        </w:rPr>
        <w:t>92</w:t>
      </w:r>
      <w:r w:rsidRPr="006B76DB">
        <w:rPr>
          <w:rFonts w:ascii="Calibri" w:eastAsia="Calibri" w:hAnsi="Calibri" w:cs="Calibri"/>
          <w:sz w:val="21"/>
          <w:szCs w:val="21"/>
        </w:rPr>
        <w:t xml:space="preserve">                          </w:t>
      </w:r>
      <w:r w:rsidRPr="006B76DB">
        <w:rPr>
          <w:rFonts w:ascii="Calibri" w:eastAsia="Calibri" w:hAnsi="Calibri" w:cs="Calibri"/>
          <w:sz w:val="21"/>
          <w:szCs w:val="21"/>
        </w:rPr>
        <w:tab/>
        <w:t xml:space="preserve">   </w:t>
      </w:r>
      <w:r w:rsidR="00150EF5">
        <w:rPr>
          <w:rFonts w:ascii="Calibri" w:eastAsia="Calibri" w:hAnsi="Calibri" w:cs="Calibri"/>
          <w:sz w:val="21"/>
          <w:szCs w:val="21"/>
        </w:rPr>
        <w:t xml:space="preserve">           </w:t>
      </w:r>
      <w:r w:rsidRPr="006B76DB">
        <w:rPr>
          <w:rFonts w:ascii="Calibri" w:eastAsia="Calibri" w:hAnsi="Calibri" w:cs="Calibri"/>
          <w:sz w:val="21"/>
          <w:szCs w:val="21"/>
        </w:rPr>
        <w:t>“</w:t>
      </w:r>
      <w:r w:rsidR="00150EF5">
        <w:rPr>
          <w:rFonts w:ascii="Calibri" w:eastAsia="Calibri" w:hAnsi="Calibri" w:cs="Calibri"/>
          <w:sz w:val="21"/>
          <w:szCs w:val="21"/>
        </w:rPr>
        <w:t>A Mighty Fortress Is Our God</w:t>
      </w:r>
      <w:r w:rsidRPr="006B76DB">
        <w:rPr>
          <w:rFonts w:ascii="Calibri" w:eastAsia="Calibri" w:hAnsi="Calibri" w:cs="Calibri"/>
          <w:sz w:val="21"/>
          <w:szCs w:val="21"/>
        </w:rPr>
        <w:t>”</w:t>
      </w:r>
    </w:p>
    <w:p w14:paraId="653BF015" w14:textId="77777777" w:rsidR="005457CA" w:rsidRPr="006B76DB" w:rsidRDefault="005457CA" w:rsidP="005457CA">
      <w:pPr>
        <w:outlineLvl w:val="0"/>
        <w:rPr>
          <w:rFonts w:ascii="Calibri" w:eastAsia="Calibri" w:hAnsi="Calibri" w:cs="Calibri"/>
          <w:sz w:val="21"/>
          <w:szCs w:val="21"/>
        </w:rPr>
      </w:pPr>
    </w:p>
    <w:p w14:paraId="47763A42" w14:textId="77777777" w:rsidR="005457CA" w:rsidRPr="006B76DB" w:rsidRDefault="005457CA" w:rsidP="005457CA">
      <w:pPr>
        <w:outlineLvl w:val="0"/>
        <w:rPr>
          <w:rFonts w:ascii="Calibri" w:eastAsia="Calibri" w:hAnsi="Calibri" w:cs="Calibri"/>
          <w:sz w:val="21"/>
          <w:szCs w:val="21"/>
        </w:rPr>
      </w:pPr>
      <w:r w:rsidRPr="006B76DB">
        <w:rPr>
          <w:rFonts w:ascii="Calibri" w:eastAsia="Calibri" w:hAnsi="Calibri" w:cs="Calibri"/>
          <w:sz w:val="21"/>
          <w:szCs w:val="21"/>
        </w:rPr>
        <w:t xml:space="preserve">*Benediction </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2D28412" w14:textId="77777777" w:rsidR="0000100E" w:rsidRDefault="0000100E" w:rsidP="00A05D22">
      <w:pPr>
        <w:outlineLvl w:val="0"/>
        <w:rPr>
          <w:rFonts w:cstheme="minorHAnsi"/>
          <w:sz w:val="21"/>
          <w:szCs w:val="21"/>
        </w:rPr>
      </w:pPr>
    </w:p>
    <w:p w14:paraId="52010477" w14:textId="77777777" w:rsidR="0000100E" w:rsidRDefault="0000100E" w:rsidP="00A05D22">
      <w:pPr>
        <w:outlineLvl w:val="0"/>
        <w:rPr>
          <w:rFonts w:cstheme="minorHAnsi"/>
          <w:sz w:val="21"/>
          <w:szCs w:val="21"/>
        </w:rPr>
      </w:pPr>
    </w:p>
    <w:p w14:paraId="20936ADD" w14:textId="77777777" w:rsidR="0000100E" w:rsidRDefault="0000100E" w:rsidP="00A05D22">
      <w:pPr>
        <w:outlineLvl w:val="0"/>
        <w:rPr>
          <w:rFonts w:cstheme="minorHAnsi"/>
          <w:sz w:val="21"/>
          <w:szCs w:val="21"/>
        </w:rPr>
      </w:pPr>
    </w:p>
    <w:p w14:paraId="46C1126B" w14:textId="77777777" w:rsidR="0000100E" w:rsidRDefault="0000100E" w:rsidP="00A05D22">
      <w:pPr>
        <w:outlineLvl w:val="0"/>
        <w:rPr>
          <w:rFonts w:cstheme="minorHAnsi"/>
          <w:sz w:val="21"/>
          <w:szCs w:val="21"/>
        </w:rPr>
      </w:pPr>
    </w:p>
    <w:p w14:paraId="429504FD" w14:textId="77777777" w:rsidR="0000100E" w:rsidRDefault="0000100E" w:rsidP="00A05D22">
      <w:pPr>
        <w:outlineLvl w:val="0"/>
        <w:rPr>
          <w:rFonts w:cstheme="minorHAnsi"/>
          <w:sz w:val="21"/>
          <w:szCs w:val="21"/>
        </w:rPr>
      </w:pPr>
    </w:p>
    <w:p w14:paraId="6D504EFB" w14:textId="77777777" w:rsidR="00C253F5" w:rsidRDefault="00C253F5" w:rsidP="00A05D22">
      <w:pPr>
        <w:outlineLvl w:val="0"/>
        <w:rPr>
          <w:rFonts w:cstheme="minorHAnsi"/>
          <w:sz w:val="21"/>
          <w:szCs w:val="21"/>
        </w:rPr>
      </w:pPr>
    </w:p>
    <w:p w14:paraId="5941491B" w14:textId="77777777" w:rsidR="00C95912" w:rsidRDefault="00C95912" w:rsidP="00A05D22">
      <w:pPr>
        <w:outlineLvl w:val="0"/>
        <w:rPr>
          <w:rFonts w:cstheme="minorHAnsi"/>
          <w:b/>
        </w:rPr>
      </w:pPr>
    </w:p>
    <w:p w14:paraId="1DA3C9F4" w14:textId="5130D3FC" w:rsidR="001F5DFF" w:rsidRPr="00C46E72" w:rsidRDefault="001F5DFF" w:rsidP="00A05D22">
      <w:pPr>
        <w:outlineLvl w:val="0"/>
        <w:rPr>
          <w:rFonts w:cstheme="minorHAnsi"/>
          <w:b/>
        </w:rPr>
      </w:pPr>
      <w:r w:rsidRPr="00C46E72">
        <w:rPr>
          <w:rFonts w:cstheme="minorHAnsi"/>
          <w:b/>
        </w:rPr>
        <w:t xml:space="preserve">Church Office Hours - week of </w:t>
      </w:r>
      <w:r w:rsidR="0000100E">
        <w:rPr>
          <w:rFonts w:cstheme="minorHAnsi"/>
          <w:b/>
        </w:rPr>
        <w:t xml:space="preserve">October </w:t>
      </w:r>
      <w:r w:rsidR="00DA2F15">
        <w:rPr>
          <w:rFonts w:cstheme="minorHAnsi"/>
          <w:b/>
        </w:rPr>
        <w:t>30</w:t>
      </w:r>
      <w:r w:rsidR="00DA2F15" w:rsidRPr="00DA2F15">
        <w:rPr>
          <w:rFonts w:cstheme="minorHAnsi"/>
          <w:b/>
          <w:vertAlign w:val="superscript"/>
        </w:rPr>
        <w:t>th</w:t>
      </w:r>
      <w:r w:rsidR="00DA2F15">
        <w:rPr>
          <w:rFonts w:cstheme="minorHAnsi"/>
          <w:b/>
        </w:rPr>
        <w:t xml:space="preserve"> </w:t>
      </w:r>
      <w:r w:rsidR="00363892" w:rsidRPr="00C46E72">
        <w:rPr>
          <w:rFonts w:cstheme="minorHAnsi"/>
          <w:b/>
        </w:rPr>
        <w:t>–</w:t>
      </w:r>
      <w:r w:rsidR="0000100E">
        <w:rPr>
          <w:rFonts w:cstheme="minorHAnsi"/>
          <w:b/>
        </w:rPr>
        <w:t xml:space="preserve"> </w:t>
      </w:r>
      <w:r w:rsidR="00DA2F15">
        <w:rPr>
          <w:rFonts w:cstheme="minorHAnsi"/>
          <w:b/>
        </w:rPr>
        <w:t>November 3</w:t>
      </w:r>
      <w:r w:rsidR="00DA2F15" w:rsidRPr="00DA2F15">
        <w:rPr>
          <w:rFonts w:cstheme="minorHAnsi"/>
          <w:b/>
          <w:vertAlign w:val="superscript"/>
        </w:rPr>
        <w:t>rd</w:t>
      </w:r>
      <w:r w:rsidR="00DA2F15">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2" w:name="_Hlk87952913"/>
      <w:r w:rsidRPr="00C46E72">
        <w:rPr>
          <w:rFonts w:cstheme="minorHAnsi"/>
        </w:rPr>
        <w:t>Church Office closed</w:t>
      </w:r>
    </w:p>
    <w:bookmarkEnd w:id="2"/>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3"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3"/>
    <w:p w14:paraId="629CDEED" w14:textId="4A3E8E0B"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FC4112">
        <w:rPr>
          <w:rFonts w:cstheme="minorHAnsi"/>
        </w:rPr>
        <w:t>1</w:t>
      </w:r>
      <w:r w:rsidRPr="00C46E72">
        <w:rPr>
          <w:rFonts w:cstheme="minorHAnsi"/>
        </w:rPr>
        <w:t>:</w:t>
      </w:r>
      <w:r w:rsidR="00FC4112">
        <w:rPr>
          <w:rFonts w:cstheme="minorHAnsi"/>
        </w:rPr>
        <w:t>3</w:t>
      </w:r>
      <w:r w:rsidRPr="00C46E72">
        <w:rPr>
          <w:rFonts w:cstheme="minorHAnsi"/>
        </w:rPr>
        <w:t>0 p.m.</w:t>
      </w:r>
      <w:r w:rsidR="00D23BB0">
        <w:rPr>
          <w:rFonts w:cstheme="minorHAnsi"/>
        </w:rPr>
        <w:t xml:space="preserve"> </w:t>
      </w:r>
    </w:p>
    <w:p w14:paraId="372112C6" w14:textId="1279763E"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4" w:name="_Hlk100660207"/>
      <w:bookmarkStart w:id="5" w:name="_Hlk88126095"/>
      <w:r w:rsidRPr="00C46E72">
        <w:rPr>
          <w:rFonts w:cstheme="minorHAnsi"/>
        </w:rPr>
        <w:t xml:space="preserve">9:00 a.m. – </w:t>
      </w:r>
      <w:r w:rsidR="00DB0269">
        <w:rPr>
          <w:rFonts w:cstheme="minorHAnsi"/>
        </w:rPr>
        <w:t>1</w:t>
      </w:r>
      <w:r w:rsidRPr="00C46E72">
        <w:rPr>
          <w:rFonts w:cstheme="minorHAnsi"/>
        </w:rPr>
        <w:t>:</w:t>
      </w:r>
      <w:r w:rsidR="00EA7FED">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4"/>
    </w:p>
    <w:bookmarkEnd w:id="5"/>
    <w:p w14:paraId="053530A9" w14:textId="4E990EA4"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EA7FED">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08B70E10" w14:textId="389E737D" w:rsidR="00F1045E" w:rsidRDefault="00F1045E" w:rsidP="00420755">
      <w:pPr>
        <w:ind w:left="180"/>
        <w:outlineLvl w:val="0"/>
        <w:rPr>
          <w:rFonts w:cstheme="minorHAnsi"/>
        </w:rPr>
      </w:pPr>
      <w:r>
        <w:rPr>
          <w:rFonts w:cstheme="minorHAnsi"/>
        </w:rPr>
        <w:t>10/29</w:t>
      </w:r>
      <w:r>
        <w:rPr>
          <w:rFonts w:cstheme="minorHAnsi"/>
        </w:rPr>
        <w:tab/>
      </w:r>
      <w:r>
        <w:rPr>
          <w:rFonts w:cstheme="minorHAnsi"/>
        </w:rPr>
        <w:tab/>
        <w:t>Carol</w:t>
      </w:r>
      <w:r w:rsidR="00C95912">
        <w:rPr>
          <w:rFonts w:cstheme="minorHAnsi"/>
        </w:rPr>
        <w:t>e</w:t>
      </w:r>
      <w:r>
        <w:rPr>
          <w:rFonts w:cstheme="minorHAnsi"/>
        </w:rPr>
        <w:t xml:space="preserve"> Williams and Debbie Sisson</w:t>
      </w:r>
    </w:p>
    <w:p w14:paraId="705B4D55" w14:textId="2A327E0B" w:rsidR="00346B44" w:rsidRDefault="00346B44" w:rsidP="00420755">
      <w:pPr>
        <w:ind w:left="180"/>
        <w:outlineLvl w:val="0"/>
        <w:rPr>
          <w:rFonts w:cstheme="minorHAnsi"/>
        </w:rPr>
      </w:pPr>
      <w:r>
        <w:rPr>
          <w:rFonts w:cstheme="minorHAnsi"/>
        </w:rPr>
        <w:t>11/5</w:t>
      </w:r>
      <w:r>
        <w:rPr>
          <w:rFonts w:cstheme="minorHAnsi"/>
        </w:rPr>
        <w:tab/>
      </w:r>
      <w:r>
        <w:rPr>
          <w:rFonts w:cstheme="minorHAnsi"/>
        </w:rPr>
        <w:tab/>
      </w:r>
      <w:r>
        <w:rPr>
          <w:rFonts w:cstheme="minorHAnsi"/>
        </w:rPr>
        <w:tab/>
        <w:t>Brenda Mangels and John Selby</w:t>
      </w:r>
    </w:p>
    <w:p w14:paraId="6617692F" w14:textId="357FECC2" w:rsidR="00795EE9" w:rsidRDefault="00795EE9" w:rsidP="00420755">
      <w:pPr>
        <w:ind w:left="180"/>
        <w:outlineLvl w:val="0"/>
        <w:rPr>
          <w:rFonts w:cstheme="minorHAnsi"/>
        </w:rPr>
      </w:pPr>
      <w:r>
        <w:rPr>
          <w:rFonts w:cstheme="minorHAnsi"/>
        </w:rPr>
        <w:t>11/12</w:t>
      </w:r>
      <w:r>
        <w:rPr>
          <w:rFonts w:cstheme="minorHAnsi"/>
        </w:rPr>
        <w:tab/>
      </w:r>
      <w:r>
        <w:rPr>
          <w:rFonts w:cstheme="minorHAnsi"/>
        </w:rPr>
        <w:tab/>
        <w:t>Diane Insley and Becky Spangler</w:t>
      </w:r>
    </w:p>
    <w:p w14:paraId="70341D18" w14:textId="2FC2F76C" w:rsidR="00DA2F15" w:rsidRDefault="00DA2F15" w:rsidP="00420755">
      <w:pPr>
        <w:ind w:left="180"/>
        <w:outlineLvl w:val="0"/>
        <w:rPr>
          <w:rFonts w:cstheme="minorHAnsi"/>
        </w:rPr>
      </w:pPr>
      <w:r>
        <w:rPr>
          <w:rFonts w:cstheme="minorHAnsi"/>
        </w:rPr>
        <w:t>11/19</w:t>
      </w:r>
      <w:r>
        <w:rPr>
          <w:rFonts w:cstheme="minorHAnsi"/>
        </w:rPr>
        <w:tab/>
      </w:r>
      <w:r>
        <w:rPr>
          <w:rFonts w:cstheme="minorHAnsi"/>
        </w:rPr>
        <w:tab/>
        <w:t>Brian Duty and Anel Coss</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24E5EB00" w14:textId="4CEEB299" w:rsidR="00717830" w:rsidRDefault="00717830" w:rsidP="00420755">
      <w:pPr>
        <w:ind w:left="180"/>
        <w:outlineLvl w:val="0"/>
        <w:rPr>
          <w:rFonts w:cstheme="minorHAnsi"/>
        </w:rPr>
      </w:pPr>
      <w:r>
        <w:rPr>
          <w:rFonts w:cstheme="minorHAnsi"/>
        </w:rPr>
        <w:t>11/5</w:t>
      </w:r>
      <w:r>
        <w:rPr>
          <w:rFonts w:cstheme="minorHAnsi"/>
        </w:rPr>
        <w:tab/>
      </w:r>
      <w:r>
        <w:rPr>
          <w:rFonts w:cstheme="minorHAnsi"/>
        </w:rPr>
        <w:tab/>
      </w:r>
      <w:r>
        <w:rPr>
          <w:rFonts w:cstheme="minorHAnsi"/>
        </w:rPr>
        <w:tab/>
        <w:t>Alan and Jeff</w:t>
      </w:r>
    </w:p>
    <w:p w14:paraId="2D27A2AC" w14:textId="6E4309E8" w:rsidR="00346B44" w:rsidRDefault="00346B44" w:rsidP="00420755">
      <w:pPr>
        <w:ind w:left="180"/>
        <w:outlineLvl w:val="0"/>
        <w:rPr>
          <w:rFonts w:cstheme="minorHAnsi"/>
        </w:rPr>
      </w:pPr>
      <w:r>
        <w:rPr>
          <w:rFonts w:cstheme="minorHAnsi"/>
        </w:rPr>
        <w:t>11/12</w:t>
      </w:r>
      <w:r>
        <w:rPr>
          <w:rFonts w:cstheme="minorHAnsi"/>
        </w:rPr>
        <w:tab/>
      </w:r>
      <w:r>
        <w:rPr>
          <w:rFonts w:cstheme="minorHAnsi"/>
        </w:rPr>
        <w:tab/>
        <w:t>Melissa and Patrick</w:t>
      </w:r>
    </w:p>
    <w:p w14:paraId="212F095B" w14:textId="179246A2" w:rsidR="00795EE9" w:rsidRDefault="00795EE9" w:rsidP="00420755">
      <w:pPr>
        <w:ind w:left="180"/>
        <w:outlineLvl w:val="0"/>
        <w:rPr>
          <w:rFonts w:cstheme="minorHAnsi"/>
        </w:rPr>
      </w:pPr>
      <w:r>
        <w:rPr>
          <w:rFonts w:cstheme="minorHAnsi"/>
        </w:rPr>
        <w:t>11/19</w:t>
      </w:r>
      <w:r>
        <w:rPr>
          <w:rFonts w:cstheme="minorHAnsi"/>
        </w:rPr>
        <w:tab/>
      </w:r>
      <w:r>
        <w:rPr>
          <w:rFonts w:cstheme="minorHAnsi"/>
        </w:rPr>
        <w:tab/>
        <w:t>Zach and Sam</w:t>
      </w:r>
    </w:p>
    <w:p w14:paraId="73F166D0" w14:textId="263F1E4F" w:rsidR="00DA2F15" w:rsidRPr="0073754F" w:rsidRDefault="00DA2F15" w:rsidP="00420755">
      <w:pPr>
        <w:ind w:left="180"/>
        <w:outlineLvl w:val="0"/>
        <w:rPr>
          <w:rFonts w:cstheme="minorHAnsi"/>
        </w:rPr>
      </w:pPr>
      <w:r>
        <w:rPr>
          <w:rFonts w:cstheme="minorHAnsi"/>
        </w:rPr>
        <w:t>11/26</w:t>
      </w:r>
      <w:r>
        <w:rPr>
          <w:rFonts w:cstheme="minorHAnsi"/>
        </w:rPr>
        <w:tab/>
      </w:r>
      <w:r>
        <w:rPr>
          <w:rFonts w:cstheme="minorHAnsi"/>
        </w:rPr>
        <w:tab/>
        <w:t>Ethan and Carol</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6" w:name="_Hlk79574124"/>
      <w:bookmarkStart w:id="7"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7BD45F9C" w14:textId="77777777" w:rsidR="00CD371A" w:rsidRPr="009E1A81" w:rsidRDefault="00CD371A" w:rsidP="00CD371A">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1D64D74A" w14:textId="2127CCE6" w:rsidR="00CD371A" w:rsidRDefault="00CD371A" w:rsidP="00CD371A">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sidR="00632B1A">
        <w:rPr>
          <w:rFonts w:cstheme="minorHAnsi"/>
          <w:color w:val="222222"/>
          <w:sz w:val="20"/>
          <w:szCs w:val="20"/>
          <w:shd w:val="clear" w:color="auto" w:fill="FFFFFF"/>
        </w:rPr>
        <w:t>is on a</w:t>
      </w:r>
      <w:r w:rsidR="00632B1A" w:rsidRPr="00632B1A">
        <w:rPr>
          <w:rFonts w:cstheme="minorHAnsi"/>
          <w:color w:val="222222"/>
          <w:sz w:val="20"/>
          <w:szCs w:val="20"/>
          <w:shd w:val="clear" w:color="auto" w:fill="FFFFFF"/>
        </w:rPr>
        <w:t xml:space="preserve"> clipboard </w:t>
      </w:r>
      <w:r w:rsidR="00632B1A">
        <w:rPr>
          <w:rFonts w:cstheme="minorHAnsi"/>
          <w:color w:val="222222"/>
          <w:sz w:val="20"/>
          <w:szCs w:val="20"/>
          <w:shd w:val="clear" w:color="auto" w:fill="FFFFFF"/>
        </w:rPr>
        <w:t xml:space="preserve">on the </w:t>
      </w:r>
      <w:r w:rsidR="00632B1A"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sidR="00632B1A">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163F323A" w14:textId="77777777" w:rsidR="008322A4" w:rsidRDefault="008322A4" w:rsidP="008A20C8">
      <w:pPr>
        <w:widowControl w:val="0"/>
        <w:ind w:right="-360"/>
      </w:pPr>
    </w:p>
    <w:p w14:paraId="0935CFEF" w14:textId="77777777" w:rsidR="00A81DA8" w:rsidRDefault="00A81DA8" w:rsidP="008A20C8">
      <w:pPr>
        <w:widowControl w:val="0"/>
        <w:ind w:right="-360"/>
      </w:pPr>
    </w:p>
    <w:p w14:paraId="59325A67" w14:textId="34EC406D" w:rsidR="0057792E" w:rsidRDefault="004F6270" w:rsidP="0031610A">
      <w:pPr>
        <w:rPr>
          <w:rFonts w:cstheme="minorHAnsi"/>
          <w:b/>
          <w:sz w:val="22"/>
          <w:szCs w:val="22"/>
          <w:u w:val="single"/>
        </w:rPr>
      </w:pPr>
      <w:bookmarkStart w:id="8" w:name="_Hlk84409715"/>
      <w:r w:rsidRPr="0059378E">
        <w:rPr>
          <w:rFonts w:cstheme="minorHAnsi"/>
          <w:b/>
          <w:sz w:val="26"/>
          <w:szCs w:val="26"/>
          <w:u w:val="single"/>
        </w:rPr>
        <w:t>WORSHIP, GROWTH AND FELLOWSHIP OPPORTUNITIES</w:t>
      </w:r>
      <w:bookmarkStart w:id="9" w:name="_Hlk104376073"/>
    </w:p>
    <w:p w14:paraId="531E5F8E" w14:textId="7D965553" w:rsidR="00F16960" w:rsidRPr="00E07981" w:rsidRDefault="002E6C24" w:rsidP="00E07981">
      <w:pPr>
        <w:rPr>
          <w:rFonts w:cstheme="minorHAnsi"/>
          <w:bCs/>
          <w:sz w:val="22"/>
          <w:szCs w:val="22"/>
        </w:rPr>
      </w:pPr>
      <w:bookmarkStart w:id="10" w:name="_Hlk128649918"/>
      <w:r w:rsidRPr="00231843">
        <w:rPr>
          <w:rFonts w:cstheme="minorHAnsi"/>
          <w:b/>
          <w:sz w:val="22"/>
          <w:szCs w:val="22"/>
          <w:u w:val="single"/>
        </w:rPr>
        <w:t xml:space="preserve">Monday, </w:t>
      </w:r>
      <w:r w:rsidR="00A411E4">
        <w:rPr>
          <w:rFonts w:cstheme="minorHAnsi"/>
          <w:b/>
          <w:sz w:val="22"/>
          <w:szCs w:val="22"/>
          <w:u w:val="single"/>
        </w:rPr>
        <w:t xml:space="preserve">October </w:t>
      </w:r>
      <w:r w:rsidR="00DA2F15">
        <w:rPr>
          <w:rFonts w:cstheme="minorHAnsi"/>
          <w:b/>
          <w:sz w:val="22"/>
          <w:szCs w:val="22"/>
          <w:u w:val="single"/>
        </w:rPr>
        <w:t>30</w:t>
      </w:r>
      <w:r w:rsidR="00D23BB0">
        <w:rPr>
          <w:rFonts w:cstheme="minorHAnsi"/>
          <w:b/>
          <w:sz w:val="22"/>
          <w:szCs w:val="22"/>
          <w:u w:val="single"/>
        </w:rPr>
        <w:t>,</w:t>
      </w:r>
      <w:r w:rsidR="001D4615">
        <w:rPr>
          <w:rFonts w:cstheme="minorHAnsi"/>
          <w:b/>
          <w:sz w:val="22"/>
          <w:szCs w:val="22"/>
          <w:u w:val="single"/>
        </w:rPr>
        <w:t xml:space="preserve">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1C4B1B88"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411E4">
        <w:rPr>
          <w:rFonts w:cstheme="minorHAnsi"/>
          <w:b/>
          <w:sz w:val="22"/>
          <w:szCs w:val="22"/>
          <w:u w:val="single"/>
        </w:rPr>
        <w:t xml:space="preserve">October </w:t>
      </w:r>
      <w:r w:rsidR="00DA2F15">
        <w:rPr>
          <w:rFonts w:cstheme="minorHAnsi"/>
          <w:b/>
          <w:sz w:val="22"/>
          <w:szCs w:val="22"/>
          <w:u w:val="single"/>
        </w:rPr>
        <w:t>31</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1BEA7A53" w14:textId="46562C46" w:rsidR="002E0B31" w:rsidRDefault="002E0B3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NO Gathering</w:t>
      </w:r>
    </w:p>
    <w:p w14:paraId="18C13E28" w14:textId="77777777" w:rsidR="00DA2F15" w:rsidRDefault="00DA2F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F98B83C" w14:textId="777B38C4" w:rsidR="00DA2F15" w:rsidRDefault="00DA2F15" w:rsidP="00DA2F1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November 1, 2023</w:t>
      </w:r>
    </w:p>
    <w:p w14:paraId="57FDE3AE" w14:textId="79FBA115" w:rsidR="00DA2F15" w:rsidRDefault="00DA2F15" w:rsidP="00DA2F1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5B3587C9" w14:textId="77777777" w:rsidR="00A411E4" w:rsidRDefault="00A411E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7891B857"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46184414"/>
      <w:bookmarkStart w:id="13" w:name="_Hlk138321557"/>
      <w:bookmarkStart w:id="14" w:name="_Hlk122601669"/>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bookmarkEnd w:id="11"/>
      <w:r w:rsidR="00DA2F15">
        <w:rPr>
          <w:rFonts w:cstheme="minorHAnsi"/>
          <w:b/>
          <w:sz w:val="22"/>
          <w:szCs w:val="22"/>
          <w:u w:val="single"/>
        </w:rPr>
        <w:t>November 2</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0868412B" w14:textId="64E44B46" w:rsidR="00A3408F" w:rsidRDefault="00A3408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sidRPr="00A3408F">
        <w:rPr>
          <w:rFonts w:cstheme="minorHAnsi"/>
          <w:b/>
          <w:sz w:val="22"/>
          <w:szCs w:val="22"/>
        </w:rPr>
        <w:t>Women’s Bible Study</w:t>
      </w:r>
    </w:p>
    <w:p w14:paraId="1668ADF4" w14:textId="132D6B39" w:rsidR="00D23BB0" w:rsidRDefault="00D23BB0"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1:30 p.m.</w:t>
      </w:r>
      <w:r>
        <w:rPr>
          <w:rFonts w:cstheme="minorHAnsi"/>
          <w:bCs/>
          <w:sz w:val="22"/>
          <w:szCs w:val="22"/>
        </w:rPr>
        <w:tab/>
      </w:r>
      <w:r w:rsidRPr="003B4885">
        <w:rPr>
          <w:rFonts w:cstheme="minorHAnsi"/>
          <w:b/>
          <w:sz w:val="22"/>
          <w:szCs w:val="22"/>
        </w:rPr>
        <w:t>Bible Study</w:t>
      </w:r>
      <w:r w:rsidR="0060355C">
        <w:rPr>
          <w:rFonts w:cstheme="minorHAnsi"/>
          <w:b/>
          <w:sz w:val="22"/>
          <w:szCs w:val="22"/>
        </w:rPr>
        <w:t xml:space="preserve"> (temporarily put on hold)</w:t>
      </w:r>
    </w:p>
    <w:p w14:paraId="78341AC9" w14:textId="456CBA36"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77F5C0A4" w14:textId="77777777"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A8207D0" w14:textId="7142F6D1"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 xml:space="preserve">Saturday, </w:t>
      </w:r>
      <w:r w:rsidR="00DA2F15">
        <w:rPr>
          <w:rFonts w:cstheme="minorHAnsi"/>
          <w:b/>
          <w:sz w:val="22"/>
          <w:szCs w:val="22"/>
          <w:u w:val="single"/>
        </w:rPr>
        <w:t>November 4</w:t>
      </w:r>
      <w:r>
        <w:rPr>
          <w:rFonts w:cstheme="minorHAnsi"/>
          <w:b/>
          <w:sz w:val="22"/>
          <w:szCs w:val="22"/>
          <w:u w:val="single"/>
        </w:rPr>
        <w:t>, 2023</w:t>
      </w:r>
    </w:p>
    <w:p w14:paraId="46CDE14D" w14:textId="055638E6" w:rsidR="00346B44" w:rsidRPr="009D372F" w:rsidRDefault="00DA2F15"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8</w:t>
      </w:r>
      <w:r w:rsidR="006B32F4">
        <w:rPr>
          <w:rFonts w:cstheme="minorHAnsi"/>
          <w:bCs/>
          <w:sz w:val="22"/>
          <w:szCs w:val="22"/>
        </w:rPr>
        <w:t xml:space="preserve">:00 </w:t>
      </w:r>
      <w:r>
        <w:rPr>
          <w:rFonts w:cstheme="minorHAnsi"/>
          <w:bCs/>
          <w:sz w:val="22"/>
          <w:szCs w:val="22"/>
        </w:rPr>
        <w:t>a</w:t>
      </w:r>
      <w:r w:rsidR="006B32F4">
        <w:rPr>
          <w:rFonts w:cstheme="minorHAnsi"/>
          <w:bCs/>
          <w:sz w:val="22"/>
          <w:szCs w:val="22"/>
        </w:rPr>
        <w:t>.m.</w:t>
      </w:r>
      <w:r w:rsidR="009D372F">
        <w:rPr>
          <w:rFonts w:cstheme="minorHAnsi"/>
          <w:bCs/>
          <w:sz w:val="22"/>
          <w:szCs w:val="22"/>
        </w:rPr>
        <w:tab/>
      </w:r>
      <w:r>
        <w:rPr>
          <w:rFonts w:cstheme="minorHAnsi"/>
          <w:b/>
          <w:sz w:val="22"/>
          <w:szCs w:val="22"/>
        </w:rPr>
        <w:t>Men’s Breakfast</w:t>
      </w:r>
    </w:p>
    <w:bookmarkEnd w:id="12"/>
    <w:p w14:paraId="702E4CCE" w14:textId="77777777" w:rsid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p w14:paraId="2D01B22D" w14:textId="25D9D336"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DA2F15">
        <w:rPr>
          <w:rFonts w:cstheme="minorHAnsi"/>
          <w:b/>
          <w:sz w:val="22"/>
          <w:szCs w:val="22"/>
          <w:u w:val="single"/>
        </w:rPr>
        <w:t>November 5</w:t>
      </w:r>
      <w:r w:rsidR="00841ACE">
        <w:rPr>
          <w:rFonts w:cstheme="minorHAnsi"/>
          <w:b/>
          <w:sz w:val="22"/>
          <w:szCs w:val="22"/>
          <w:u w:val="single"/>
        </w:rPr>
        <w:t xml:space="preserve">, </w:t>
      </w:r>
      <w:r w:rsidR="008527C1">
        <w:rPr>
          <w:rFonts w:cstheme="minorHAnsi"/>
          <w:b/>
          <w:sz w:val="22"/>
          <w:szCs w:val="22"/>
          <w:u w:val="single"/>
        </w:rPr>
        <w:t>2023</w:t>
      </w:r>
    </w:p>
    <w:p w14:paraId="1ACAE47A" w14:textId="6390801D" w:rsidR="009C3F38" w:rsidRPr="009C3F38" w:rsidRDefault="009C3F3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*INTERNATIONAL DAY OF PRAYER*</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5289ABB4" w14:textId="4AEB91EE" w:rsidR="00187E7B" w:rsidRDefault="009A0BC4" w:rsidP="00F50183">
      <w:pPr>
        <w:rPr>
          <w:rFonts w:cstheme="minorHAnsi"/>
          <w:b/>
          <w:sz w:val="22"/>
          <w:szCs w:val="22"/>
        </w:rPr>
      </w:pPr>
      <w:bookmarkStart w:id="19" w:name="_Hlk143164860"/>
      <w:r>
        <w:rPr>
          <w:rFonts w:cstheme="minorHAnsi"/>
          <w:b/>
          <w:sz w:val="22"/>
          <w:szCs w:val="22"/>
        </w:rPr>
        <w:t xml:space="preserve">             </w:t>
      </w:r>
      <w:bookmarkEnd w:id="19"/>
    </w:p>
    <w:p w14:paraId="59561790" w14:textId="77777777" w:rsidR="009C3F38" w:rsidRDefault="009C3F38" w:rsidP="00F50183">
      <w:pPr>
        <w:rPr>
          <w:rFonts w:cstheme="minorHAnsi"/>
          <w:bCs/>
          <w:sz w:val="22"/>
          <w:szCs w:val="22"/>
        </w:rPr>
      </w:pPr>
    </w:p>
    <w:bookmarkEnd w:id="8"/>
    <w:bookmarkEnd w:id="16"/>
    <w:bookmarkEnd w:id="17"/>
    <w:bookmarkEnd w:id="18"/>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C8A7EDD" w14:textId="77777777" w:rsidR="003D484A" w:rsidRDefault="003D484A" w:rsidP="00607FB4">
      <w:pPr>
        <w:rPr>
          <w:rFonts w:cstheme="minorHAnsi"/>
          <w:b/>
          <w:bCs/>
        </w:rPr>
      </w:pPr>
    </w:p>
    <w:p w14:paraId="7FFB6771" w14:textId="77777777" w:rsidR="00C253F5" w:rsidRDefault="00C253F5" w:rsidP="00EB3711">
      <w:pPr>
        <w:widowControl w:val="0"/>
        <w:autoSpaceDE w:val="0"/>
        <w:autoSpaceDN w:val="0"/>
        <w:adjustRightInd w:val="0"/>
        <w:ind w:right="-360"/>
        <w:rPr>
          <w:rFonts w:cstheme="minorHAnsi"/>
          <w:b/>
          <w:sz w:val="28"/>
          <w:szCs w:val="28"/>
        </w:rPr>
      </w:pPr>
    </w:p>
    <w:p w14:paraId="34742A1F" w14:textId="77777777" w:rsidR="009D372F" w:rsidRDefault="009D372F" w:rsidP="00EB3711">
      <w:pPr>
        <w:widowControl w:val="0"/>
        <w:autoSpaceDE w:val="0"/>
        <w:autoSpaceDN w:val="0"/>
        <w:adjustRightInd w:val="0"/>
        <w:ind w:right="-360"/>
        <w:rPr>
          <w:rFonts w:cstheme="minorHAnsi"/>
          <w:b/>
          <w:sz w:val="28"/>
          <w:szCs w:val="28"/>
        </w:rPr>
      </w:pPr>
    </w:p>
    <w:p w14:paraId="50016530" w14:textId="77777777" w:rsidR="009D372F" w:rsidRDefault="009D372F" w:rsidP="00EB3711">
      <w:pPr>
        <w:widowControl w:val="0"/>
        <w:autoSpaceDE w:val="0"/>
        <w:autoSpaceDN w:val="0"/>
        <w:adjustRightInd w:val="0"/>
        <w:ind w:right="-360"/>
        <w:rPr>
          <w:rFonts w:cstheme="minorHAnsi"/>
          <w:b/>
          <w:sz w:val="28"/>
          <w:szCs w:val="28"/>
        </w:rPr>
      </w:pPr>
    </w:p>
    <w:p w14:paraId="1FA1F658" w14:textId="77777777" w:rsidR="009D372F" w:rsidRDefault="009D372F" w:rsidP="00EB3711">
      <w:pPr>
        <w:widowControl w:val="0"/>
        <w:autoSpaceDE w:val="0"/>
        <w:autoSpaceDN w:val="0"/>
        <w:adjustRightInd w:val="0"/>
        <w:ind w:right="-360"/>
        <w:rPr>
          <w:rFonts w:cstheme="minorHAnsi"/>
          <w:b/>
          <w:sz w:val="28"/>
          <w:szCs w:val="28"/>
        </w:rPr>
      </w:pPr>
    </w:p>
    <w:p w14:paraId="424F526D" w14:textId="77777777" w:rsidR="009D372F" w:rsidRDefault="009D372F" w:rsidP="00EB3711">
      <w:pPr>
        <w:widowControl w:val="0"/>
        <w:autoSpaceDE w:val="0"/>
        <w:autoSpaceDN w:val="0"/>
        <w:adjustRightInd w:val="0"/>
        <w:ind w:right="-360"/>
        <w:rPr>
          <w:rFonts w:cstheme="minorHAnsi"/>
          <w:b/>
          <w:sz w:val="28"/>
          <w:szCs w:val="28"/>
        </w:rPr>
      </w:pPr>
    </w:p>
    <w:p w14:paraId="1601E0B1" w14:textId="77777777" w:rsidR="009D372F" w:rsidRDefault="009D372F" w:rsidP="00EB3711">
      <w:pPr>
        <w:widowControl w:val="0"/>
        <w:autoSpaceDE w:val="0"/>
        <w:autoSpaceDN w:val="0"/>
        <w:adjustRightInd w:val="0"/>
        <w:ind w:right="-360"/>
        <w:rPr>
          <w:rFonts w:cstheme="minorHAnsi"/>
          <w:b/>
          <w:sz w:val="28"/>
          <w:szCs w:val="28"/>
        </w:rPr>
      </w:pPr>
    </w:p>
    <w:p w14:paraId="16EC9F9F" w14:textId="77777777" w:rsidR="009D372F" w:rsidRDefault="009D372F" w:rsidP="00EB3711">
      <w:pPr>
        <w:widowControl w:val="0"/>
        <w:autoSpaceDE w:val="0"/>
        <w:autoSpaceDN w:val="0"/>
        <w:adjustRightInd w:val="0"/>
        <w:ind w:right="-360"/>
        <w:rPr>
          <w:rFonts w:cstheme="minorHAnsi"/>
          <w:b/>
          <w:sz w:val="28"/>
          <w:szCs w:val="28"/>
        </w:rPr>
      </w:pPr>
    </w:p>
    <w:p w14:paraId="3EC20BDD" w14:textId="5156FCFF"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7F580395" w14:textId="09AD45EC" w:rsidR="00C91683" w:rsidRPr="00C91683" w:rsidRDefault="009C3F38" w:rsidP="00C91683">
      <w:pPr>
        <w:shd w:val="clear" w:color="auto" w:fill="FFFFFF"/>
        <w:rPr>
          <w:rFonts w:ascii="Calibri" w:eastAsia="Times New Roman" w:hAnsi="Calibri" w:cs="Calibri"/>
          <w:color w:val="222222"/>
          <w:sz w:val="20"/>
          <w:szCs w:val="20"/>
        </w:rPr>
      </w:pPr>
      <w:r>
        <w:rPr>
          <w:rFonts w:ascii="Calibri" w:eastAsia="Times New Roman" w:hAnsi="Calibri" w:cs="Calibri"/>
          <w:b/>
          <w:bCs/>
          <w:color w:val="222222"/>
          <w:sz w:val="22"/>
          <w:szCs w:val="22"/>
        </w:rPr>
        <w:t>(see insert)</w:t>
      </w:r>
    </w:p>
    <w:p w14:paraId="5E18B53B" w14:textId="77777777" w:rsidR="00C91683" w:rsidRPr="007F1138" w:rsidRDefault="00C91683" w:rsidP="00C91683">
      <w:pPr>
        <w:shd w:val="clear" w:color="auto" w:fill="FFFFFF"/>
        <w:rPr>
          <w:rFonts w:ascii="Calibri" w:eastAsia="Times New Roman" w:hAnsi="Calibri" w:cs="Calibr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6"/>
      <w:bookmarkEnd w:id="7"/>
    </w:p>
    <w:p w14:paraId="7E8EBEE2" w14:textId="26B816C8" w:rsidR="00AD189A" w:rsidRDefault="00AD189A"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OPERATION CHRISTMAS CHILD</w:t>
      </w:r>
    </w:p>
    <w:p w14:paraId="29DC052D" w14:textId="13F2C554" w:rsidR="00CA1D9E" w:rsidRDefault="00AD189A" w:rsidP="00294774">
      <w:pPr>
        <w:shd w:val="clear" w:color="auto" w:fill="FFFFFF"/>
        <w:rPr>
          <w:rFonts w:cstheme="minorHAnsi"/>
          <w:color w:val="222222"/>
          <w:sz w:val="20"/>
          <w:szCs w:val="20"/>
          <w:shd w:val="clear" w:color="auto" w:fill="FFFFFF"/>
        </w:rPr>
      </w:pPr>
      <w:r w:rsidRPr="00AD189A">
        <w:rPr>
          <w:rFonts w:cstheme="minorHAnsi"/>
          <w:color w:val="222222"/>
          <w:sz w:val="20"/>
          <w:szCs w:val="20"/>
          <w:shd w:val="clear" w:color="auto" w:fill="FFFFFF"/>
        </w:rPr>
        <w:t>The Operation Christmas Child display is now set up in the church lobby.  Please feel free to pick up your labels and boxes (either assembled or unassembled)</w:t>
      </w:r>
      <w:r>
        <w:rPr>
          <w:rFonts w:cstheme="minorHAnsi"/>
          <w:color w:val="222222"/>
          <w:sz w:val="20"/>
          <w:szCs w:val="20"/>
          <w:shd w:val="clear" w:color="auto" w:fill="FFFFFF"/>
        </w:rPr>
        <w:t xml:space="preserve"> </w:t>
      </w:r>
      <w:r w:rsidRPr="00AD189A">
        <w:rPr>
          <w:rFonts w:cstheme="minorHAnsi"/>
          <w:color w:val="222222"/>
          <w:sz w:val="20"/>
          <w:szCs w:val="20"/>
          <w:shd w:val="clear" w:color="auto" w:fill="FFFFFF"/>
        </w:rPr>
        <w:t>and begin to fill them.  There are other handouts for your reference on the table as well.  The last date to bring in your filled box(es) is Sunday, November 12</w:t>
      </w:r>
      <w:r>
        <w:rPr>
          <w:rFonts w:cstheme="minorHAnsi"/>
          <w:color w:val="222222"/>
          <w:sz w:val="20"/>
          <w:szCs w:val="20"/>
          <w:shd w:val="clear" w:color="auto" w:fill="FFFFFF"/>
          <w:vertAlign w:val="superscript"/>
        </w:rPr>
        <w:t>th</w:t>
      </w:r>
      <w:r w:rsidRPr="00AD189A">
        <w:rPr>
          <w:rFonts w:cstheme="minorHAnsi"/>
          <w:color w:val="222222"/>
          <w:sz w:val="20"/>
          <w:szCs w:val="20"/>
          <w:shd w:val="clear" w:color="auto" w:fill="FFFFFF"/>
        </w:rPr>
        <w:t>.  LRPC boxes will be delivered to the local collection center during the week beginning November 13</w:t>
      </w:r>
      <w:r w:rsidRPr="00AD189A">
        <w:rPr>
          <w:rFonts w:cstheme="minorHAnsi"/>
          <w:color w:val="222222"/>
          <w:sz w:val="20"/>
          <w:szCs w:val="20"/>
          <w:shd w:val="clear" w:color="auto" w:fill="FFFFFF"/>
          <w:vertAlign w:val="superscript"/>
        </w:rPr>
        <w:t>th</w:t>
      </w:r>
      <w:r w:rsidRPr="00AD189A">
        <w:rPr>
          <w:rFonts w:cstheme="minorHAnsi"/>
          <w:color w:val="222222"/>
          <w:sz w:val="20"/>
          <w:szCs w:val="20"/>
          <w:shd w:val="clear" w:color="auto" w:fill="FFFFFF"/>
        </w:rPr>
        <w:t>.  For any questions, please visit the OCC web site or contact Trish Spicer.  Thank you!</w:t>
      </w:r>
    </w:p>
    <w:p w14:paraId="77BDA5B3" w14:textId="77777777" w:rsidR="00C91683" w:rsidRDefault="00C91683" w:rsidP="00294774">
      <w:pPr>
        <w:shd w:val="clear" w:color="auto" w:fill="FFFFFF"/>
        <w:rPr>
          <w:rFonts w:cstheme="minorHAnsi"/>
          <w:color w:val="222222"/>
          <w:sz w:val="20"/>
          <w:szCs w:val="20"/>
          <w:shd w:val="clear" w:color="auto" w:fill="FFFFFF"/>
        </w:rPr>
      </w:pPr>
    </w:p>
    <w:p w14:paraId="4989ABE5" w14:textId="3D851EA3" w:rsidR="00250064" w:rsidRPr="00250064" w:rsidRDefault="00250064" w:rsidP="00250064">
      <w:pPr>
        <w:shd w:val="clear" w:color="auto" w:fill="FFFFFF"/>
        <w:rPr>
          <w:rFonts w:cstheme="minorHAnsi"/>
          <w:color w:val="222222"/>
          <w:sz w:val="20"/>
          <w:szCs w:val="20"/>
          <w:shd w:val="clear" w:color="auto" w:fill="FFFFFF"/>
        </w:rPr>
      </w:pPr>
      <w:r>
        <w:rPr>
          <w:rFonts w:cstheme="minorHAnsi"/>
          <w:b/>
          <w:bCs/>
          <w:color w:val="222222"/>
          <w:sz w:val="22"/>
          <w:szCs w:val="22"/>
          <w:shd w:val="clear" w:color="auto" w:fill="FFFFFF"/>
        </w:rPr>
        <w:t>ANNUAL ACTC THANKSGIVING DRIVE</w:t>
      </w:r>
    </w:p>
    <w:p w14:paraId="0DE2605A" w14:textId="79F36430" w:rsidR="00F24823" w:rsidRPr="00250064" w:rsidRDefault="00F24823" w:rsidP="00250064">
      <w:pPr>
        <w:shd w:val="clear" w:color="auto" w:fill="FFFFFF"/>
        <w:rPr>
          <w:rFonts w:cstheme="minorHAnsi"/>
          <w:color w:val="222222"/>
          <w:sz w:val="20"/>
          <w:szCs w:val="20"/>
          <w:shd w:val="clear" w:color="auto" w:fill="FFFFFF"/>
        </w:rPr>
      </w:pPr>
      <w:r w:rsidRPr="00F24823">
        <w:rPr>
          <w:rFonts w:cstheme="minorHAnsi"/>
          <w:color w:val="222222"/>
          <w:sz w:val="20"/>
          <w:szCs w:val="20"/>
          <w:shd w:val="clear" w:color="auto" w:fill="FFFFFF"/>
        </w:rPr>
        <w:t>Help us celebrate the bounty of Thanksgiving by donating a Thanksgiving meal (or more!) to families in need. Please pack a reusable grocery bag with the items below</w:t>
      </w:r>
      <w:r>
        <w:rPr>
          <w:rFonts w:cstheme="minorHAnsi"/>
          <w:color w:val="222222"/>
          <w:sz w:val="20"/>
          <w:szCs w:val="20"/>
          <w:shd w:val="clear" w:color="auto" w:fill="FFFFFF"/>
        </w:rPr>
        <w:t xml:space="preserve"> </w:t>
      </w:r>
      <w:r w:rsidRPr="00F24823">
        <w:rPr>
          <w:rFonts w:cstheme="minorHAnsi"/>
          <w:color w:val="222222"/>
          <w:sz w:val="20"/>
          <w:szCs w:val="20"/>
          <w:shd w:val="clear" w:color="auto" w:fill="FFFFFF"/>
        </w:rPr>
        <w:t>and bring it to church by Sunday November 12th. You also can donate baskets online at https://hipaa.jotform.com/form/222965132564054 or write a check made out to ACTC with the memo “thanksgiving 2023”. These may be mailed to the Church or placed in the offering plate. Beginning November 1st, prepackaged bags will be available for purchase at area grocery stores. Please see Carolyn Clark or Gina Sheets for more info!</w:t>
      </w:r>
    </w:p>
    <w:p w14:paraId="0F0ED7F4" w14:textId="77777777" w:rsidR="00250064" w:rsidRPr="00250064" w:rsidRDefault="00250064" w:rsidP="00250064">
      <w:pPr>
        <w:shd w:val="clear" w:color="auto" w:fill="FFFFFF"/>
        <w:rPr>
          <w:rFonts w:cstheme="minorHAnsi"/>
          <w:color w:val="222222"/>
          <w:sz w:val="20"/>
          <w:szCs w:val="20"/>
          <w:shd w:val="clear" w:color="auto" w:fill="FFFFFF"/>
        </w:rPr>
      </w:pPr>
    </w:p>
    <w:p w14:paraId="708594FD" w14:textId="3B4EF4F7" w:rsidR="00250064" w:rsidRPr="00250064" w:rsidRDefault="00250064" w:rsidP="00250064">
      <w:p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Thanksgiving Bag Shopping List</w:t>
      </w:r>
    </w:p>
    <w:p w14:paraId="4FB1B36F" w14:textId="488BE298"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can sweet potatoes/yams (23-29 oz)</w:t>
      </w:r>
    </w:p>
    <w:p w14:paraId="6F3D772C" w14:textId="390CF6FE"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large can fruit (20-30 oz)</w:t>
      </w:r>
    </w:p>
    <w:p w14:paraId="2411C8A0" w14:textId="74361C98"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4 cans vegetables (15 oz)</w:t>
      </w:r>
    </w:p>
    <w:p w14:paraId="594A5C7E" w14:textId="485DCE30"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can cranberry sauce</w:t>
      </w:r>
    </w:p>
    <w:p w14:paraId="14CB3AB9" w14:textId="7BE48552"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2 packages macaroni &amp; cheese</w:t>
      </w:r>
    </w:p>
    <w:p w14:paraId="539882BA" w14:textId="448E5756"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box or 3 pouches of instant mashed potatoes (13 oz)</w:t>
      </w:r>
    </w:p>
    <w:p w14:paraId="1CDC0A44" w14:textId="7BF9F29B"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cake or brownie mix</w:t>
      </w:r>
    </w:p>
    <w:p w14:paraId="40828D5F" w14:textId="5003D982"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bag or box stuffing mix</w:t>
      </w:r>
    </w:p>
    <w:p w14:paraId="6B7657F7" w14:textId="70744DA3"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bag or box rice (16 oz)</w:t>
      </w:r>
    </w:p>
    <w:p w14:paraId="5C131298" w14:textId="00767A54" w:rsid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NO substitutions/NO gift cards/NO money in bag</w:t>
      </w:r>
    </w:p>
    <w:p w14:paraId="42144FFE" w14:textId="77777777" w:rsidR="0058596A" w:rsidRDefault="0058596A" w:rsidP="0058596A">
      <w:pPr>
        <w:shd w:val="clear" w:color="auto" w:fill="FFFFFF"/>
        <w:rPr>
          <w:rFonts w:cstheme="minorHAnsi"/>
          <w:color w:val="222222"/>
          <w:sz w:val="20"/>
          <w:szCs w:val="20"/>
          <w:shd w:val="clear" w:color="auto" w:fill="FFFFFF"/>
        </w:rPr>
      </w:pPr>
    </w:p>
    <w:p w14:paraId="0BE100EA" w14:textId="2DCC6D8F" w:rsidR="0058596A" w:rsidRDefault="0058596A" w:rsidP="0058596A">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If you would like a checklist to take shopping with you, copies can be found in the lobby at the Welcome Desk.</w:t>
      </w:r>
    </w:p>
    <w:p w14:paraId="7A58FCCE" w14:textId="77777777" w:rsidR="00F24823" w:rsidRDefault="00F24823" w:rsidP="0058596A">
      <w:pPr>
        <w:shd w:val="clear" w:color="auto" w:fill="FFFFFF"/>
        <w:rPr>
          <w:rFonts w:cstheme="minorHAnsi"/>
          <w:color w:val="222222"/>
          <w:sz w:val="20"/>
          <w:szCs w:val="20"/>
          <w:shd w:val="clear" w:color="auto" w:fill="FFFFFF"/>
        </w:rPr>
      </w:pPr>
    </w:p>
    <w:p w14:paraId="447ABF83" w14:textId="53762ED5" w:rsidR="00F24823" w:rsidRPr="0058596A" w:rsidRDefault="00F24823" w:rsidP="0058596A">
      <w:pPr>
        <w:shd w:val="clear" w:color="auto" w:fill="FFFFFF"/>
        <w:rPr>
          <w:rFonts w:cstheme="minorHAnsi"/>
          <w:color w:val="222222"/>
          <w:sz w:val="20"/>
          <w:szCs w:val="20"/>
          <w:shd w:val="clear" w:color="auto" w:fill="FFFFFF"/>
        </w:rPr>
      </w:pPr>
      <w:r>
        <w:rPr>
          <w:rFonts w:ascii="Arial" w:hAnsi="Arial" w:cs="Arial"/>
          <w:color w:val="222222"/>
        </w:rPr>
        <w:br/>
      </w:r>
    </w:p>
    <w:p w14:paraId="76FD4D52" w14:textId="77777777" w:rsidR="00CD371A" w:rsidRDefault="00CD371A" w:rsidP="00CD371A">
      <w:pPr>
        <w:shd w:val="clear" w:color="auto" w:fill="FFFFFF"/>
        <w:rPr>
          <w:rFonts w:cstheme="minorHAnsi"/>
          <w:color w:val="222222"/>
          <w:sz w:val="20"/>
          <w:szCs w:val="20"/>
          <w:shd w:val="clear" w:color="auto" w:fill="FFFFFF"/>
        </w:rPr>
      </w:pPr>
    </w:p>
    <w:p w14:paraId="11FABE8C" w14:textId="77777777" w:rsidR="00CD371A" w:rsidRDefault="00CD371A" w:rsidP="00CD371A">
      <w:pPr>
        <w:shd w:val="clear" w:color="auto" w:fill="FFFFFF"/>
        <w:rPr>
          <w:rFonts w:cstheme="minorHAnsi"/>
          <w:color w:val="222222"/>
          <w:sz w:val="20"/>
          <w:szCs w:val="20"/>
          <w:shd w:val="clear" w:color="auto" w:fill="FFFFFF"/>
        </w:rPr>
      </w:pPr>
    </w:p>
    <w:p w14:paraId="73E79D91" w14:textId="77777777" w:rsidR="00CD371A" w:rsidRDefault="00CD371A" w:rsidP="00CD371A">
      <w:pPr>
        <w:shd w:val="clear" w:color="auto" w:fill="FFFFFF"/>
        <w:rPr>
          <w:rFonts w:cstheme="minorHAnsi"/>
          <w:color w:val="222222"/>
          <w:sz w:val="20"/>
          <w:szCs w:val="20"/>
          <w:shd w:val="clear" w:color="auto" w:fill="FFFFFF"/>
        </w:rPr>
      </w:pPr>
    </w:p>
    <w:p w14:paraId="4EEE08BF" w14:textId="77777777" w:rsidR="00CD371A" w:rsidRDefault="00CD371A" w:rsidP="00CD371A">
      <w:pPr>
        <w:shd w:val="clear" w:color="auto" w:fill="FFFFFF"/>
        <w:rPr>
          <w:rFonts w:cstheme="minorHAnsi"/>
          <w:color w:val="222222"/>
          <w:sz w:val="20"/>
          <w:szCs w:val="20"/>
          <w:shd w:val="clear" w:color="auto" w:fill="FFFFFF"/>
        </w:rPr>
      </w:pPr>
    </w:p>
    <w:p w14:paraId="5030457D" w14:textId="77777777" w:rsidR="00CD371A" w:rsidRDefault="00CD371A" w:rsidP="00CD371A">
      <w:pPr>
        <w:shd w:val="clear" w:color="auto" w:fill="FFFFFF"/>
        <w:rPr>
          <w:rFonts w:cstheme="minorHAnsi"/>
          <w:color w:val="222222"/>
          <w:sz w:val="20"/>
          <w:szCs w:val="20"/>
          <w:shd w:val="clear" w:color="auto" w:fill="FFFFFF"/>
        </w:rPr>
      </w:pPr>
    </w:p>
    <w:p w14:paraId="3A900AE5" w14:textId="77777777" w:rsidR="00CD371A" w:rsidRDefault="00CD371A" w:rsidP="00CD371A">
      <w:pPr>
        <w:shd w:val="clear" w:color="auto" w:fill="FFFFFF"/>
        <w:rPr>
          <w:rFonts w:cstheme="minorHAnsi"/>
          <w:color w:val="222222"/>
          <w:sz w:val="20"/>
          <w:szCs w:val="20"/>
          <w:shd w:val="clear" w:color="auto" w:fill="FFFFFF"/>
        </w:rPr>
      </w:pPr>
    </w:p>
    <w:p w14:paraId="44099DB5" w14:textId="383053C9" w:rsidR="00CD371A" w:rsidRPr="00754B7D" w:rsidRDefault="00754B7D" w:rsidP="00CD371A">
      <w:pPr>
        <w:shd w:val="clear" w:color="auto" w:fill="FFFFFF"/>
        <w:rPr>
          <w:rFonts w:cstheme="minorHAnsi"/>
          <w:b/>
          <w:bCs/>
          <w:color w:val="222222"/>
          <w:sz w:val="32"/>
          <w:szCs w:val="32"/>
          <w:shd w:val="clear" w:color="auto" w:fill="FFFFFF"/>
        </w:rPr>
      </w:pPr>
      <w:bookmarkStart w:id="20" w:name="_Hlk149043764"/>
      <w:r w:rsidRPr="00754B7D">
        <w:rPr>
          <w:rFonts w:cstheme="minorHAnsi"/>
          <w:b/>
          <w:bCs/>
          <w:color w:val="222222"/>
          <w:sz w:val="32"/>
          <w:szCs w:val="32"/>
          <w:shd w:val="clear" w:color="auto" w:fill="FFFFFF"/>
        </w:rPr>
        <w:t>Confession of Sin</w:t>
      </w:r>
    </w:p>
    <w:p w14:paraId="122E33F8" w14:textId="58F98CAC" w:rsidR="00754B7D" w:rsidRPr="00754B7D" w:rsidRDefault="00754B7D" w:rsidP="00CD371A">
      <w:pPr>
        <w:shd w:val="clear" w:color="auto" w:fill="FFFFFF"/>
        <w:rPr>
          <w:rFonts w:cstheme="minorHAnsi"/>
          <w:b/>
          <w:bCs/>
          <w:color w:val="222222"/>
          <w:sz w:val="28"/>
          <w:szCs w:val="28"/>
          <w:shd w:val="clear" w:color="auto" w:fill="FFFFFF"/>
        </w:rPr>
      </w:pPr>
      <w:r w:rsidRPr="00754B7D">
        <w:rPr>
          <w:rFonts w:cstheme="minorHAnsi"/>
          <w:b/>
          <w:bCs/>
          <w:color w:val="222222"/>
          <w:sz w:val="28"/>
          <w:szCs w:val="28"/>
          <w:shd w:val="clear" w:color="auto" w:fill="FFFFFF"/>
        </w:rPr>
        <w:t>Oh Lord, I do not deserve a glimpse of heaven, and I am unable with my works to redeem myself from sin, death, the devil, and hell.  Nevertheless, you have given me your Son Jesus Christ, who is far more precious and dear than heaven, and much stronger than sin, death, the devil, and hell.  For this I rejoice, praise, and thank you, O God.  Without cost and ou</w:t>
      </w:r>
      <w:r>
        <w:rPr>
          <w:rFonts w:cstheme="minorHAnsi"/>
          <w:b/>
          <w:bCs/>
          <w:color w:val="222222"/>
          <w:sz w:val="28"/>
          <w:szCs w:val="28"/>
          <w:shd w:val="clear" w:color="auto" w:fill="FFFFFF"/>
        </w:rPr>
        <w:t>t</w:t>
      </w:r>
      <w:r w:rsidRPr="00754B7D">
        <w:rPr>
          <w:rFonts w:cstheme="minorHAnsi"/>
          <w:b/>
          <w:bCs/>
          <w:color w:val="222222"/>
          <w:sz w:val="28"/>
          <w:szCs w:val="28"/>
          <w:shd w:val="clear" w:color="auto" w:fill="FFFFFF"/>
        </w:rPr>
        <w:t xml:space="preserve"> of pure grace you have given me this boundless blessing in your dear Son.  Through him you take sin, death, and hell from me, and do grant me all that belongs to him.  Amen.</w:t>
      </w:r>
    </w:p>
    <w:p w14:paraId="1391294C" w14:textId="77777777" w:rsidR="00754B7D" w:rsidRDefault="00754B7D" w:rsidP="00CD371A">
      <w:pPr>
        <w:shd w:val="clear" w:color="auto" w:fill="FFFFFF"/>
        <w:rPr>
          <w:rFonts w:cstheme="minorHAnsi"/>
          <w:color w:val="222222"/>
          <w:shd w:val="clear" w:color="auto" w:fill="FFFFFF"/>
        </w:rPr>
      </w:pPr>
    </w:p>
    <w:p w14:paraId="248174CA" w14:textId="48ED38F0" w:rsidR="00754B7D" w:rsidRPr="00754B7D" w:rsidRDefault="00754B7D" w:rsidP="00CD371A">
      <w:pPr>
        <w:shd w:val="clear" w:color="auto" w:fill="FFFFFF"/>
        <w:rPr>
          <w:rFonts w:cstheme="minorHAnsi"/>
          <w:i/>
          <w:iCs/>
          <w:color w:val="222222"/>
          <w:shd w:val="clear" w:color="auto" w:fill="FFFFFF"/>
        </w:rPr>
      </w:pPr>
      <w:r>
        <w:rPr>
          <w:rFonts w:cstheme="minorHAnsi"/>
          <w:color w:val="222222"/>
          <w:shd w:val="clear" w:color="auto" w:fill="FFFFFF"/>
        </w:rPr>
        <w:t xml:space="preserve">(by Martin Luther, from </w:t>
      </w:r>
      <w:r>
        <w:rPr>
          <w:rFonts w:cstheme="minorHAnsi"/>
          <w:i/>
          <w:iCs/>
          <w:color w:val="222222"/>
          <w:shd w:val="clear" w:color="auto" w:fill="FFFFFF"/>
        </w:rPr>
        <w:t>Be Thou My Vision)</w:t>
      </w:r>
    </w:p>
    <w:bookmarkEnd w:id="20"/>
    <w:p w14:paraId="0FA12C8F" w14:textId="77777777" w:rsidR="00CD371A" w:rsidRDefault="00CD371A" w:rsidP="00CD371A">
      <w:pPr>
        <w:shd w:val="clear" w:color="auto" w:fill="FFFFFF"/>
        <w:rPr>
          <w:rFonts w:cstheme="minorHAnsi"/>
          <w:color w:val="222222"/>
          <w:sz w:val="20"/>
          <w:szCs w:val="20"/>
          <w:shd w:val="clear" w:color="auto" w:fill="FFFFFF"/>
        </w:rPr>
      </w:pPr>
    </w:p>
    <w:p w14:paraId="1CDB6282" w14:textId="77777777" w:rsidR="00CD371A" w:rsidRDefault="00CD371A" w:rsidP="00CD371A">
      <w:pPr>
        <w:shd w:val="clear" w:color="auto" w:fill="FFFFFF"/>
        <w:rPr>
          <w:rFonts w:cstheme="minorHAnsi"/>
          <w:color w:val="222222"/>
          <w:sz w:val="20"/>
          <w:szCs w:val="20"/>
          <w:shd w:val="clear" w:color="auto" w:fill="FFFFFF"/>
        </w:rPr>
      </w:pPr>
    </w:p>
    <w:p w14:paraId="7B0CCA23" w14:textId="77777777" w:rsidR="00CD371A" w:rsidRDefault="00CD371A" w:rsidP="00CD371A">
      <w:pPr>
        <w:shd w:val="clear" w:color="auto" w:fill="FFFFFF"/>
        <w:rPr>
          <w:rFonts w:cstheme="minorHAnsi"/>
          <w:color w:val="222222"/>
          <w:sz w:val="20"/>
          <w:szCs w:val="20"/>
          <w:shd w:val="clear" w:color="auto" w:fill="FFFFFF"/>
        </w:rPr>
      </w:pPr>
    </w:p>
    <w:p w14:paraId="67C16541" w14:textId="77777777" w:rsidR="00CD371A" w:rsidRDefault="00CD371A" w:rsidP="00CD371A">
      <w:pPr>
        <w:shd w:val="clear" w:color="auto" w:fill="FFFFFF"/>
        <w:rPr>
          <w:rFonts w:cstheme="minorHAnsi"/>
          <w:color w:val="222222"/>
          <w:sz w:val="20"/>
          <w:szCs w:val="20"/>
          <w:shd w:val="clear" w:color="auto" w:fill="FFFFFF"/>
        </w:rPr>
      </w:pPr>
    </w:p>
    <w:p w14:paraId="69F4CFF8" w14:textId="77777777" w:rsidR="00CD371A" w:rsidRDefault="00CD371A" w:rsidP="00CD371A">
      <w:pPr>
        <w:shd w:val="clear" w:color="auto" w:fill="FFFFFF"/>
        <w:rPr>
          <w:rFonts w:cstheme="minorHAnsi"/>
          <w:color w:val="222222"/>
          <w:sz w:val="20"/>
          <w:szCs w:val="20"/>
          <w:shd w:val="clear" w:color="auto" w:fill="FFFFFF"/>
        </w:rPr>
      </w:pPr>
    </w:p>
    <w:p w14:paraId="4056AA0E" w14:textId="77777777" w:rsidR="00CD371A" w:rsidRPr="00CD371A" w:rsidRDefault="00CD371A" w:rsidP="00CD371A">
      <w:pPr>
        <w:shd w:val="clear" w:color="auto" w:fill="FFFFFF"/>
        <w:rPr>
          <w:rFonts w:cstheme="minorHAnsi"/>
          <w:color w:val="222222"/>
          <w:sz w:val="20"/>
          <w:szCs w:val="20"/>
          <w:shd w:val="clear" w:color="auto" w:fill="FFFFFF"/>
        </w:rPr>
      </w:pPr>
    </w:p>
    <w:p w14:paraId="1D865FD8" w14:textId="77777777" w:rsidR="00474AB0" w:rsidRDefault="00474AB0" w:rsidP="00474AB0">
      <w:pPr>
        <w:pStyle w:val="ListParagraph"/>
        <w:shd w:val="clear" w:color="auto" w:fill="FFFFFF"/>
        <w:rPr>
          <w:rFonts w:cstheme="minorHAnsi"/>
          <w:color w:val="222222"/>
          <w:sz w:val="20"/>
          <w:szCs w:val="20"/>
          <w:shd w:val="clear" w:color="auto" w:fill="FFFFFF"/>
        </w:rPr>
      </w:pPr>
    </w:p>
    <w:p w14:paraId="75C0FEBA" w14:textId="77777777" w:rsidR="00CD371A" w:rsidRDefault="00CD371A" w:rsidP="00474AB0">
      <w:pPr>
        <w:pStyle w:val="ListParagraph"/>
        <w:shd w:val="clear" w:color="auto" w:fill="FFFFFF"/>
        <w:ind w:left="0"/>
        <w:rPr>
          <w:rFonts w:cstheme="minorHAnsi"/>
          <w:color w:val="222222"/>
          <w:sz w:val="20"/>
          <w:szCs w:val="20"/>
          <w:shd w:val="clear" w:color="auto" w:fill="FFFFFF"/>
        </w:rPr>
      </w:pPr>
    </w:p>
    <w:p w14:paraId="32F2861D" w14:textId="77777777" w:rsidR="00CD371A" w:rsidRDefault="00CD371A" w:rsidP="00474AB0">
      <w:pPr>
        <w:pStyle w:val="ListParagraph"/>
        <w:shd w:val="clear" w:color="auto" w:fill="FFFFFF"/>
        <w:ind w:left="0"/>
        <w:rPr>
          <w:rFonts w:cstheme="minorHAnsi"/>
          <w:color w:val="222222"/>
          <w:sz w:val="20"/>
          <w:szCs w:val="20"/>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8"/>
  </w:num>
  <w:num w:numId="5" w16cid:durableId="1493450168">
    <w:abstractNumId w:val="32"/>
  </w:num>
  <w:num w:numId="6" w16cid:durableId="700328580">
    <w:abstractNumId w:val="21"/>
  </w:num>
  <w:num w:numId="7" w16cid:durableId="223613899">
    <w:abstractNumId w:val="4"/>
  </w:num>
  <w:num w:numId="8" w16cid:durableId="1242760625">
    <w:abstractNumId w:val="35"/>
  </w:num>
  <w:num w:numId="9" w16cid:durableId="281233391">
    <w:abstractNumId w:val="29"/>
  </w:num>
  <w:num w:numId="10" w16cid:durableId="1706098999">
    <w:abstractNumId w:val="0"/>
  </w:num>
  <w:num w:numId="11" w16cid:durableId="1121270440">
    <w:abstractNumId w:val="30"/>
  </w:num>
  <w:num w:numId="12" w16cid:durableId="1807625304">
    <w:abstractNumId w:val="24"/>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3"/>
  </w:num>
  <w:num w:numId="16" w16cid:durableId="1476214316">
    <w:abstractNumId w:val="25"/>
  </w:num>
  <w:num w:numId="17" w16cid:durableId="1827934173">
    <w:abstractNumId w:val="18"/>
  </w:num>
  <w:num w:numId="18" w16cid:durableId="1535580042">
    <w:abstractNumId w:val="15"/>
  </w:num>
  <w:num w:numId="19" w16cid:durableId="1668169083">
    <w:abstractNumId w:val="27"/>
  </w:num>
  <w:num w:numId="20" w16cid:durableId="427628048">
    <w:abstractNumId w:val="2"/>
  </w:num>
  <w:num w:numId="21" w16cid:durableId="710030745">
    <w:abstractNumId w:val="23"/>
  </w:num>
  <w:num w:numId="22" w16cid:durableId="519246616">
    <w:abstractNumId w:val="11"/>
  </w:num>
  <w:num w:numId="23" w16cid:durableId="2122533338">
    <w:abstractNumId w:val="31"/>
  </w:num>
  <w:num w:numId="24" w16cid:durableId="1231766832">
    <w:abstractNumId w:val="1"/>
  </w:num>
  <w:num w:numId="25" w16cid:durableId="1468545099">
    <w:abstractNumId w:val="19"/>
  </w:num>
  <w:num w:numId="26" w16cid:durableId="1802335323">
    <w:abstractNumId w:val="9"/>
  </w:num>
  <w:num w:numId="27" w16cid:durableId="1182934527">
    <w:abstractNumId w:val="34"/>
  </w:num>
  <w:num w:numId="28" w16cid:durableId="138739786">
    <w:abstractNumId w:val="12"/>
  </w:num>
  <w:num w:numId="29" w16cid:durableId="1230188726">
    <w:abstractNumId w:val="8"/>
  </w:num>
  <w:num w:numId="30" w16cid:durableId="1611663949">
    <w:abstractNumId w:val="22"/>
  </w:num>
  <w:num w:numId="31" w16cid:durableId="312612163">
    <w:abstractNumId w:val="7"/>
  </w:num>
  <w:num w:numId="32" w16cid:durableId="2092651675">
    <w:abstractNumId w:val="16"/>
  </w:num>
  <w:num w:numId="33" w16cid:durableId="1433284438">
    <w:abstractNumId w:val="10"/>
  </w:num>
  <w:num w:numId="34" w16cid:durableId="611982620">
    <w:abstractNumId w:val="26"/>
  </w:num>
  <w:num w:numId="35" w16cid:durableId="1759401189">
    <w:abstractNumId w:val="3"/>
  </w:num>
  <w:num w:numId="36" w16cid:durableId="17111724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0EF5"/>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0B31"/>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B7D"/>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36E"/>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01B"/>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912"/>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47870"/>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1A06"/>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7AF"/>
    <w:rsid w:val="00D768CF"/>
    <w:rsid w:val="00D76C1C"/>
    <w:rsid w:val="00D77187"/>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2ED8"/>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482</cp:revision>
  <cp:lastPrinted>2023-10-18T16:02:00Z</cp:lastPrinted>
  <dcterms:created xsi:type="dcterms:W3CDTF">2023-04-05T14:13:00Z</dcterms:created>
  <dcterms:modified xsi:type="dcterms:W3CDTF">2023-10-25T13:42:00Z</dcterms:modified>
</cp:coreProperties>
</file>